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332" w:rsidRDefault="003A464B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This can be a non-trivial task, for example as with parallel processes or some unusual software bugs.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1801, the Jacquard loom could produce entirely differen</w:t>
      </w:r>
      <w:r>
        <w:t>t weaves by changing the "program" – a series of pasteboard cards with holes punched in them.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factors, having little or nothing to do with the ability of the computer to efficiently compile and execute the code, contribute</w:t>
      </w:r>
      <w:r>
        <w:t xml:space="preserve"> to readability.</w:t>
      </w:r>
      <w:r>
        <w:br/>
        <w:t>It is usually easier to code in "high-level" languages than in "low-level" ones.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</w:t>
      </w:r>
      <w:r>
        <w:t>s that good programmers have strong skills in natural human languages, and that learning to code is similar to learning a foreign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</w:t>
      </w:r>
      <w:r>
        <w:t>o use but execute less quickly.</w:t>
      </w:r>
      <w:r>
        <w:br/>
        <w:t xml:space="preserve"> Programmable devices have existed for centuries.</w:t>
      </w:r>
      <w:r>
        <w:br/>
        <w:t>He gave the first description of cryptanalysis by frequency analysis, the earliest code-breaking algorithm.</w:t>
      </w:r>
    </w:p>
    <w:sectPr w:rsidR="008233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7702679">
    <w:abstractNumId w:val="8"/>
  </w:num>
  <w:num w:numId="2" w16cid:durableId="797377697">
    <w:abstractNumId w:val="6"/>
  </w:num>
  <w:num w:numId="3" w16cid:durableId="1352874629">
    <w:abstractNumId w:val="5"/>
  </w:num>
  <w:num w:numId="4" w16cid:durableId="198057221">
    <w:abstractNumId w:val="4"/>
  </w:num>
  <w:num w:numId="5" w16cid:durableId="1161890530">
    <w:abstractNumId w:val="7"/>
  </w:num>
  <w:num w:numId="6" w16cid:durableId="511795274">
    <w:abstractNumId w:val="3"/>
  </w:num>
  <w:num w:numId="7" w16cid:durableId="1359550019">
    <w:abstractNumId w:val="2"/>
  </w:num>
  <w:num w:numId="8" w16cid:durableId="1439637016">
    <w:abstractNumId w:val="1"/>
  </w:num>
  <w:num w:numId="9" w16cid:durableId="47803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64B"/>
    <w:rsid w:val="008233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