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09F" w:rsidRDefault="00782A54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It is usually easier to code in "high-level" languages than in </w:t>
      </w:r>
      <w:r>
        <w:t>"low-level" ones.</w:t>
      </w:r>
      <w:r>
        <w:br/>
        <w:t>There exist a lot of different approaches for each of those tasks.</w:t>
      </w:r>
      <w:r>
        <w:br/>
        <w:t>A study found that a few simple readability transformations made code shorter and drastically reduced the time to understand it.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  <w:t>Provided the functions in a library f</w:t>
      </w:r>
      <w:r>
        <w:t>ollow the appropriate run-time conventions (e.g., method of passing arguments), then these functions may be written in any other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Use of a static code analysis tool can help detect some possible problems.</w:t>
      </w:r>
      <w:r>
        <w:br/>
        <w:t>Trial-and-error/divide-and-conquer is needed: the programmer will try to remove some parts of the origi</w:t>
      </w:r>
      <w:r>
        <w:t>nal test case and check if the problem still exists.</w:t>
      </w:r>
      <w:r>
        <w:br/>
        <w:t>Ideally, the programming language best suited for the task at hand will be selected.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</w:t>
      </w:r>
      <w:r>
        <w:t>me crash.</w:t>
      </w:r>
      <w:r>
        <w:br/>
        <w:t>The Unified Modeling Language (UML) is a notation used for both the OOAD and MDA.</w:t>
      </w:r>
      <w:r>
        <w:br/>
        <w:t>Techniques like Code refactoring can enhance readability.</w:t>
      </w:r>
    </w:p>
    <w:sectPr w:rsidR="00C370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549172">
    <w:abstractNumId w:val="8"/>
  </w:num>
  <w:num w:numId="2" w16cid:durableId="1808736385">
    <w:abstractNumId w:val="6"/>
  </w:num>
  <w:num w:numId="3" w16cid:durableId="1957523251">
    <w:abstractNumId w:val="5"/>
  </w:num>
  <w:num w:numId="4" w16cid:durableId="351879028">
    <w:abstractNumId w:val="4"/>
  </w:num>
  <w:num w:numId="5" w16cid:durableId="123623664">
    <w:abstractNumId w:val="7"/>
  </w:num>
  <w:num w:numId="6" w16cid:durableId="807625309">
    <w:abstractNumId w:val="3"/>
  </w:num>
  <w:num w:numId="7" w16cid:durableId="194659936">
    <w:abstractNumId w:val="2"/>
  </w:num>
  <w:num w:numId="8" w16cid:durableId="1112895149">
    <w:abstractNumId w:val="1"/>
  </w:num>
  <w:num w:numId="9" w16cid:durableId="156922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A54"/>
    <w:rsid w:val="00AA1D8D"/>
    <w:rsid w:val="00B47730"/>
    <w:rsid w:val="00C370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