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6409" w:rsidRDefault="00CE02F5">
      <w:r>
        <w:t xml:space="preserve"> Whatever the approach to development may be, the final program must satisfy some fundamental properties..</w:t>
      </w:r>
      <w:r>
        <w:br/>
      </w:r>
      <w:r>
        <w:t xml:space="preserve"> High-level languages made the process of developing a program simpler and more understandable, and less bound to the underlying hardware.</w:t>
      </w:r>
      <w:r>
        <w:br/>
        <w:t>Many applications use a mix of several languages in their construction and use.</w:t>
      </w:r>
      <w:r>
        <w:br/>
        <w:t>However, readability is more than just programming style.</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Programs w</w:t>
      </w:r>
      <w:r>
        <w:t>ere mostly entered using punched cards or paper tape.</w:t>
      </w:r>
      <w:r>
        <w:br/>
        <w:t xml:space="preserve"> Readability is important because programmers spend the majority of their time reading, trying to understand, reusing and modifying existing source code, rather than writing new source code.</w:t>
      </w:r>
      <w:r>
        <w:br/>
        <w:t>Ideally, the programming language best suited for the task at hand will be selected.</w:t>
      </w:r>
      <w:r>
        <w:br/>
        <w:t>Also, specific user environment and usage history can make it difficult to reproduce the problem.</w:t>
      </w:r>
      <w:r>
        <w:br/>
        <w:t xml:space="preserve"> Popular modeling techniques include Object-Oriented Analysis and Design (OOAD) and </w:t>
      </w:r>
      <w:r>
        <w:t>Model-Driven Architecture (MDA).</w:t>
      </w:r>
      <w:r>
        <w:br/>
        <w:t>FORTRAN, the first widely used high-level language to have a functional implementation, came out in 1957, and many other languages were soon developed—in particular, COBOL aimed at commercial data processing, and Lisp for computer research.</w:t>
      </w:r>
      <w:r>
        <w:br/>
        <w:t>He gave the first description of cryptanalysis by frequency analysis, the earliest code-breaking algorithm.</w:t>
      </w:r>
      <w:r>
        <w:br/>
        <w:t>Proficient programming usually requires expertise in several different subjects, including knowledge of the application domain, de</w:t>
      </w:r>
      <w:r>
        <w:t>tails of programming languages and generic code libraries, specialized algorithms, and formal logic.</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Programmable devices have existed for centuries.</w:t>
      </w:r>
    </w:p>
    <w:sectPr w:rsidR="000264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6098971">
    <w:abstractNumId w:val="8"/>
  </w:num>
  <w:num w:numId="2" w16cid:durableId="1556618961">
    <w:abstractNumId w:val="6"/>
  </w:num>
  <w:num w:numId="3" w16cid:durableId="1065643481">
    <w:abstractNumId w:val="5"/>
  </w:num>
  <w:num w:numId="4" w16cid:durableId="856772888">
    <w:abstractNumId w:val="4"/>
  </w:num>
  <w:num w:numId="5" w16cid:durableId="396242846">
    <w:abstractNumId w:val="7"/>
  </w:num>
  <w:num w:numId="6" w16cid:durableId="999115805">
    <w:abstractNumId w:val="3"/>
  </w:num>
  <w:num w:numId="7" w16cid:durableId="1123034535">
    <w:abstractNumId w:val="2"/>
  </w:num>
  <w:num w:numId="8" w16cid:durableId="555319064">
    <w:abstractNumId w:val="1"/>
  </w:num>
  <w:num w:numId="9" w16cid:durableId="1533808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409"/>
    <w:rsid w:val="00034616"/>
    <w:rsid w:val="0006063C"/>
    <w:rsid w:val="0015074B"/>
    <w:rsid w:val="0029639D"/>
    <w:rsid w:val="00326F90"/>
    <w:rsid w:val="00AA1D8D"/>
    <w:rsid w:val="00B47730"/>
    <w:rsid w:val="00CB0664"/>
    <w:rsid w:val="00CE02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2023-12-06T07:59:00Z</dcterms:modified>
  <cp:category/>
</cp:coreProperties>
</file>