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8EA" w:rsidRDefault="00A72578">
      <w:r>
        <w:t>There exist a lot of different approaches for each of those tasks..</w:t>
      </w:r>
      <w:r>
        <w:br/>
        <w:t>Many applications use a mix of several languages in their construction and use.</w:t>
      </w:r>
      <w:r>
        <w:br/>
        <w:t xml:space="preserve">Many programmers use forms of Agile software development where the various stages of formal software </w:t>
      </w:r>
      <w:r>
        <w:t>development are more integrated together into short cycles that take a few weeks 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</w:t>
      </w:r>
      <w:r>
        <w:t>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</w:t>
      </w:r>
      <w:r>
        <w:t xml:space="preserve"> debugging is to attempt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</w:p>
    <w:sectPr w:rsidR="009608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887737">
    <w:abstractNumId w:val="8"/>
  </w:num>
  <w:num w:numId="2" w16cid:durableId="865943848">
    <w:abstractNumId w:val="6"/>
  </w:num>
  <w:num w:numId="3" w16cid:durableId="1921517861">
    <w:abstractNumId w:val="5"/>
  </w:num>
  <w:num w:numId="4" w16cid:durableId="97875639">
    <w:abstractNumId w:val="4"/>
  </w:num>
  <w:num w:numId="5" w16cid:durableId="157618661">
    <w:abstractNumId w:val="7"/>
  </w:num>
  <w:num w:numId="6" w16cid:durableId="1615215291">
    <w:abstractNumId w:val="3"/>
  </w:num>
  <w:num w:numId="7" w16cid:durableId="703675000">
    <w:abstractNumId w:val="2"/>
  </w:num>
  <w:num w:numId="8" w16cid:durableId="30960313">
    <w:abstractNumId w:val="1"/>
  </w:num>
  <w:num w:numId="9" w16cid:durableId="177675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8EA"/>
    <w:rsid w:val="00A725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