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766" w:rsidRDefault="00E24C6D">
      <w:r>
        <w:t xml:space="preserve"> Programmable devices have existed for centuries..</w:t>
      </w:r>
      <w:r>
        <w:br/>
        <w:t>Many applications use a mix of several languages in their construction and use.</w:t>
      </w:r>
      <w:r>
        <w:br/>
        <w:t>The Unified Modeling Language (UML) is a notation used for both the OOAD and MDA.</w:t>
      </w:r>
      <w:r>
        <w:br/>
        <w:t xml:space="preserve">Provided the functions in a library </w:t>
      </w:r>
      <w:r>
        <w:t>follow the appropriate run-time conventions (e.g., method of passing arguments), then these functions may be written in any other language.</w:t>
      </w:r>
      <w:r>
        <w:br/>
        <w:t>The choice of language used is subject to many considerations, such as company policy, suitability to task, availability of third-party packages, or individual preference.</w:t>
      </w:r>
      <w:r>
        <w:br/>
        <w:t xml:space="preserve"> Implementation techniques include imperative languages (object-oriented or procedural), functional languages, and logic languages.</w:t>
      </w:r>
      <w:r>
        <w:br/>
        <w:t>Proficient programming usually requires expertise in several differe</w:t>
      </w:r>
      <w:r>
        <w:t>nt subjects, including knowledge of the application domain, details of programming languages and generic code libraries, specialized algorithms,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Many factors, having little or nothing to do w</w:t>
      </w:r>
      <w:r>
        <w:t>ith the ability of the computer to efficiently compile and execute the code, contribute to readability.</w:t>
      </w:r>
      <w:r>
        <w:b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 xml:space="preserve"> Auxiliary tasks accompanying and related to programming include analyzing requirements, testing, debugging (investigating and fixing problems), implementation</w:t>
      </w:r>
      <w:r>
        <w:t xml:space="preserve"> of build systems, and management of derived artifacts, such as programs' machine code.</w:t>
      </w:r>
      <w:r>
        <w:br/>
        <w:t>It is usually easier to code in "high-level" languages than in "low-level" ones.</w:t>
      </w:r>
      <w:r>
        <w:br/>
        <w:t>When debugging the problem in a GUI, the programmer can try to skip some user interaction from the original problem description and check if remaining actions are sufficient for bugs to appear.</w:t>
      </w:r>
    </w:p>
    <w:sectPr w:rsidR="001177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895696">
    <w:abstractNumId w:val="8"/>
  </w:num>
  <w:num w:numId="2" w16cid:durableId="1057584147">
    <w:abstractNumId w:val="6"/>
  </w:num>
  <w:num w:numId="3" w16cid:durableId="1948996477">
    <w:abstractNumId w:val="5"/>
  </w:num>
  <w:num w:numId="4" w16cid:durableId="1551064920">
    <w:abstractNumId w:val="4"/>
  </w:num>
  <w:num w:numId="5" w16cid:durableId="923033683">
    <w:abstractNumId w:val="7"/>
  </w:num>
  <w:num w:numId="6" w16cid:durableId="882015964">
    <w:abstractNumId w:val="3"/>
  </w:num>
  <w:num w:numId="7" w16cid:durableId="626356980">
    <w:abstractNumId w:val="2"/>
  </w:num>
  <w:num w:numId="8" w16cid:durableId="509297400">
    <w:abstractNumId w:val="1"/>
  </w:num>
  <w:num w:numId="9" w16cid:durableId="629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766"/>
    <w:rsid w:val="0015074B"/>
    <w:rsid w:val="0029639D"/>
    <w:rsid w:val="00326F90"/>
    <w:rsid w:val="00AA1D8D"/>
    <w:rsid w:val="00B47730"/>
    <w:rsid w:val="00CB0664"/>
    <w:rsid w:val="00E24C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