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ED7" w:rsidRDefault="007B40A2">
      <w:r>
        <w:t xml:space="preserve"> Code-breaking algorithms have also existed for centuries..</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It affects the aspects of quality above, including portability, usability and most importantly maintainability.</w:t>
      </w:r>
      <w:r>
        <w:br/>
        <w:t>Sometimes software development is known as software engineering, especially when it employs formal methods or follows an engineering design process.</w:t>
      </w:r>
      <w:r>
        <w:br/>
        <w:t>Trial-and-error/divide-and-co</w:t>
      </w:r>
      <w:r>
        <w:t>nquer is needed: the programmer will try to remove some parts of the original test case and check if the problem still exists.</w:t>
      </w:r>
      <w:r>
        <w:br/>
        <w:t xml:space="preserve"> The first step in most formal software development processes is requirements analysis, followed by testing to determine value modeling, implementation, and failure elimination (debugging).</w:t>
      </w:r>
      <w:r>
        <w:br/>
        <w:t>Proficient programming usually requires expertise in several different subjects, including knowledge of the application domain, details of programming languages and generic code libraries, specia</w:t>
      </w:r>
      <w:r>
        <w:t>lized algorithms, and formal logic.</w:t>
      </w:r>
      <w:r>
        <w:br/>
        <w:t>The choice of language used is subject to many considerations, such as company policy, suitability to task, availability of third-party packages, or individual preference.</w:t>
      </w:r>
      <w:r>
        <w:br/>
        <w:t>Some languages are more prone to some kinds of faults because their specification does not require compilers to perform as much checking as other languages.</w:t>
      </w:r>
      <w:r>
        <w:br/>
        <w:t>There are many approaches to the Software development process.</w:t>
      </w:r>
      <w:r>
        <w:br/>
      </w:r>
      <w:r>
        <w:br/>
        <w:t>The first compiler related tool, the A-0 System, was developed in 1952 by Grace Hop</w:t>
      </w:r>
      <w:r>
        <w:t>per, who also coined the term 'compiler'.</w:t>
      </w:r>
      <w:r>
        <w:br/>
        <w:t>The following properties are among the most important:</w:t>
      </w:r>
      <w:r>
        <w:br/>
      </w:r>
      <w:r>
        <w:br/>
        <w:t xml:space="preserve"> In computer programming, readability refers to the ease with which a human reader can comprehend the purpose, control flow, and operation of source code.</w:t>
      </w:r>
      <w:r>
        <w:br/>
        <w:t>By the late 1960s, data storage devices and computer terminals became inexpensive enough that programs could be created by typing directly into the computers.</w:t>
      </w:r>
      <w:r>
        <w:br/>
        <w:t xml:space="preserve"> Machine code was the language of early programs, written in the instruction set of the particular m</w:t>
      </w:r>
      <w:r>
        <w:t>achine, often in binary notation.</w:t>
      </w:r>
      <w:r>
        <w:br/>
        <w:t xml:space="preserve"> Implementation techniques include imperative languages (object-oriented or procedural), functional languages, and logic languages.</w:t>
      </w:r>
    </w:p>
    <w:sectPr w:rsidR="00997E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443614">
    <w:abstractNumId w:val="8"/>
  </w:num>
  <w:num w:numId="2" w16cid:durableId="1353917608">
    <w:abstractNumId w:val="6"/>
  </w:num>
  <w:num w:numId="3" w16cid:durableId="284582018">
    <w:abstractNumId w:val="5"/>
  </w:num>
  <w:num w:numId="4" w16cid:durableId="1203596935">
    <w:abstractNumId w:val="4"/>
  </w:num>
  <w:num w:numId="5" w16cid:durableId="1565948091">
    <w:abstractNumId w:val="7"/>
  </w:num>
  <w:num w:numId="6" w16cid:durableId="1087191352">
    <w:abstractNumId w:val="3"/>
  </w:num>
  <w:num w:numId="7" w16cid:durableId="1004283126">
    <w:abstractNumId w:val="2"/>
  </w:num>
  <w:num w:numId="8" w16cid:durableId="1567767216">
    <w:abstractNumId w:val="1"/>
  </w:num>
  <w:num w:numId="9" w16cid:durableId="1592661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40A2"/>
    <w:rsid w:val="00997E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