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80D" w:rsidRDefault="00A3466B">
      <w:r>
        <w:t>It affects the aspects of quality above, including portability, usability and most importantly maintainability..</w:t>
      </w:r>
      <w:r>
        <w:br/>
        <w:t xml:space="preserve">Many programmers use forms of Agile software development where the various stages of formal software development are more integrated </w:t>
      </w:r>
      <w:r>
        <w:t>together into short cycles that take a few weeks rather than years.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 xml:space="preserve"> The first computer program is generally dated to 1843, when mathematician Ada Lovelace published an algorithm to calculate a sequence of Bernoulli numbers, intende</w:t>
      </w:r>
      <w:r>
        <w:t>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applications use a mix of several languages in their construction and use.</w:t>
      </w:r>
      <w:r>
        <w:br/>
        <w:t>Trade-</w:t>
      </w:r>
      <w:r>
        <w:t>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 similar technique used for database design is Entity-Relationship Modeling (ER Modeling).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is the composition of sequences of instructions, called programs, that computers can</w:t>
      </w:r>
      <w:r>
        <w:t xml:space="preserve">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involves designing and implementing algorithms, step-by-step specifications of procedures, by writing code in one or more programming languages.</w:t>
      </w:r>
    </w:p>
    <w:sectPr w:rsidR="00CD3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750463">
    <w:abstractNumId w:val="8"/>
  </w:num>
  <w:num w:numId="2" w16cid:durableId="5399817">
    <w:abstractNumId w:val="6"/>
  </w:num>
  <w:num w:numId="3" w16cid:durableId="641814911">
    <w:abstractNumId w:val="5"/>
  </w:num>
  <w:num w:numId="4" w16cid:durableId="1459714128">
    <w:abstractNumId w:val="4"/>
  </w:num>
  <w:num w:numId="5" w16cid:durableId="1810902831">
    <w:abstractNumId w:val="7"/>
  </w:num>
  <w:num w:numId="6" w16cid:durableId="1050423806">
    <w:abstractNumId w:val="3"/>
  </w:num>
  <w:num w:numId="7" w16cid:durableId="280957039">
    <w:abstractNumId w:val="2"/>
  </w:num>
  <w:num w:numId="8" w16cid:durableId="385489345">
    <w:abstractNumId w:val="1"/>
  </w:num>
  <w:num w:numId="9" w16cid:durableId="189053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66B"/>
    <w:rsid w:val="00AA1D8D"/>
    <w:rsid w:val="00B47730"/>
    <w:rsid w:val="00CB0664"/>
    <w:rsid w:val="00CD38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