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9398F" w:rsidRDefault="00DD6AF4">
      <w:r>
        <w:t>Unreadable code often leads to bugs, inefficiencies, and duplicated code..</w:t>
      </w:r>
      <w:r>
        <w:br/>
        <w:t xml:space="preserve">When debugging the problem in a GUI, the programmer can try to skip some user interaction from the original problem description and check if remaining actions are </w:t>
      </w:r>
      <w:r>
        <w:t>sufficient for bugs to appear.</w:t>
      </w:r>
      <w:r>
        <w:br/>
        <w:t>It is usually easier to code in "high-level" languages than in "low-level" ones.</w:t>
      </w:r>
      <w:r>
        <w:br/>
        <w:t xml:space="preserve"> Implementation techniques include imperative languages (object-oriented or procedural), functional languages, and logic languages.</w:t>
      </w:r>
      <w:r>
        <w:br/>
        <w:t>However, readability is more than just programming style.</w:t>
      </w:r>
      <w:r>
        <w:br/>
        <w:t>The choice of language used is subject to many considerations, such as company policy, suitability to task, availability of third-party packages, or individual preference.</w:t>
      </w:r>
      <w:r>
        <w:br/>
        <w:t xml:space="preserve"> Auxiliary tasks accompanying and rela</w:t>
      </w:r>
      <w:r>
        <w:t>ted to programming include analyzing requirements, testing, debugging (investigating and fixing problems), implementation of build systems, and management of derived artifacts, such as programs' machine code.</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 Computer programmers are those who write computer software.</w:t>
      </w:r>
      <w:r>
        <w:br/>
        <w:t>By</w:t>
      </w:r>
      <w:r>
        <w:t xml:space="preserve"> the late 1960s, data storage devices and computer terminals became inexpensive enough that programs could be created by typing directly into the computers.</w:t>
      </w:r>
      <w:r>
        <w:br/>
        <w:t xml:space="preserve"> Various visual programming languages have also been developed with the intent to resolve readability concerns by adopting non-traditional approaches to code structure and display.</w:t>
      </w:r>
      <w:r>
        <w:br/>
        <w:t>This can be a non-trivial task, for example as with parallel processes or some unusual software bugs.</w:t>
      </w:r>
      <w:r>
        <w:br/>
        <w:t>Programming languages are essential for software development.</w:t>
      </w:r>
      <w:r>
        <w:br/>
        <w:t>Many progr</w:t>
      </w:r>
      <w:r>
        <w:t>ammers use forms of Agile software development where the various stages of formal software development are more integrated together into short cycles that take a few weeks rather than years.</w:t>
      </w:r>
      <w:r>
        <w:br/>
        <w:t>Scripting and breakpointing is also part of this process.</w:t>
      </w:r>
    </w:p>
    <w:sectPr w:rsidR="0029398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94886846">
    <w:abstractNumId w:val="8"/>
  </w:num>
  <w:num w:numId="2" w16cid:durableId="528765168">
    <w:abstractNumId w:val="6"/>
  </w:num>
  <w:num w:numId="3" w16cid:durableId="1921061004">
    <w:abstractNumId w:val="5"/>
  </w:num>
  <w:num w:numId="4" w16cid:durableId="6904404">
    <w:abstractNumId w:val="4"/>
  </w:num>
  <w:num w:numId="5" w16cid:durableId="211962314">
    <w:abstractNumId w:val="7"/>
  </w:num>
  <w:num w:numId="6" w16cid:durableId="808938226">
    <w:abstractNumId w:val="3"/>
  </w:num>
  <w:num w:numId="7" w16cid:durableId="2019887729">
    <w:abstractNumId w:val="2"/>
  </w:num>
  <w:num w:numId="8" w16cid:durableId="1431243387">
    <w:abstractNumId w:val="1"/>
  </w:num>
  <w:num w:numId="9" w16cid:durableId="10643279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398F"/>
    <w:rsid w:val="0029639D"/>
    <w:rsid w:val="00326F90"/>
    <w:rsid w:val="00AA1D8D"/>
    <w:rsid w:val="00B47730"/>
    <w:rsid w:val="00CB0664"/>
    <w:rsid w:val="00DD6AF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301</Words>
  <Characters>1722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2023-12-06T12:26:00Z</dcterms:modified>
  <cp:category/>
</cp:coreProperties>
</file>