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D38" w:rsidRDefault="00A206F5">
      <w:r>
        <w:t>Compilers harnessed the power of computers to make programming easier by allowing programmers to specify calculations by entering a formula using infix notation..</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 choice of language used</w:t>
      </w:r>
      <w:r>
        <w:t xml:space="preserve"> is subject to many considerations, such as company policy, suitability to task, availability of third-party packages, or individual preference.</w:t>
      </w:r>
      <w:r>
        <w:br/>
        <w:t xml:space="preserve"> After the bug is reproduced, the input of the program may need to be simplified to make it easier to debug.</w:t>
      </w:r>
      <w:r>
        <w:br/>
        <w:t>Ideally, the programming language best suited for the task at hand will be selected.</w:t>
      </w:r>
      <w:r>
        <w:br/>
        <w:t>It involves designing and implementing algorithms, step-by-step specifications of procedures, by writing code in one or more programming languages.</w:t>
      </w:r>
      <w:r>
        <w:br/>
        <w:t xml:space="preserve"> Programs were mostly ent</w:t>
      </w:r>
      <w:r>
        <w:t>ered using punched cards or paper tape.</w:t>
      </w:r>
      <w:r>
        <w:br/>
        <w:t>Some text editors such as Emacs allow GDB to be invoked through them, to provide a visual environment.</w:t>
      </w:r>
      <w:r>
        <w:br/>
        <w:t xml:space="preserve"> Following a consistent programming style often helps readability.</w:t>
      </w:r>
      <w:r>
        <w:br/>
        <w:t xml:space="preserve"> Allen Downey, in his book How To Think Like A Computer Scientist, writes:</w:t>
      </w:r>
      <w:r>
        <w:br/>
        <w:t xml:space="preserve"> Many computer languages provide a mechanism to call functions provided by shared libraries.</w:t>
      </w:r>
      <w:r>
        <w:br/>
        <w:t xml:space="preserve"> Popular modeling techniques include Object-Oriented Analysis and Design (OOAD) and Model-Driven Architecture (MDA).</w:t>
      </w:r>
      <w:r>
        <w:br/>
        <w:t>When debugging th</w:t>
      </w:r>
      <w:r>
        <w:t>e problem in a GUI, the programmer can try to skip some user interaction from the original problem description and check if remaining actions are sufficient for bugs to appear.</w:t>
      </w:r>
      <w:r>
        <w:br/>
        <w:t xml:space="preserve"> Different programming languages support different styles of programming (called programming paradigms).</w:t>
      </w:r>
      <w:r>
        <w:br/>
        <w:t>One approach popular for requirements analysis is Use Case analysis.</w:t>
      </w:r>
    </w:p>
    <w:sectPr w:rsidR="00645D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6716495">
    <w:abstractNumId w:val="8"/>
  </w:num>
  <w:num w:numId="2" w16cid:durableId="609314640">
    <w:abstractNumId w:val="6"/>
  </w:num>
  <w:num w:numId="3" w16cid:durableId="253515841">
    <w:abstractNumId w:val="5"/>
  </w:num>
  <w:num w:numId="4" w16cid:durableId="1989439632">
    <w:abstractNumId w:val="4"/>
  </w:num>
  <w:num w:numId="5" w16cid:durableId="1862815297">
    <w:abstractNumId w:val="7"/>
  </w:num>
  <w:num w:numId="6" w16cid:durableId="780682962">
    <w:abstractNumId w:val="3"/>
  </w:num>
  <w:num w:numId="7" w16cid:durableId="1870141256">
    <w:abstractNumId w:val="2"/>
  </w:num>
  <w:num w:numId="8" w16cid:durableId="1541746210">
    <w:abstractNumId w:val="1"/>
  </w:num>
  <w:num w:numId="9" w16cid:durableId="1925720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5D38"/>
    <w:rsid w:val="00A206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