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3B6A" w:rsidRDefault="000C5741">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 COBOL aimed at commercial data processing, and Lisp for computer research.</w:t>
      </w:r>
      <w:r>
        <w:br/>
        <w:t>Some languages are more prone to some kinds of faults because their specification does not require compilers to perform as much checking as other languages.</w:t>
      </w:r>
      <w:r>
        <w:br/>
        <w:t>While these are sometimes considered programming, often the term software development is used for this larger ove</w:t>
      </w:r>
      <w:r>
        <w:t>rall process – with the terms programming, implementation, and coding reserved for the writing and editing of code per se.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Many programmers use forms of Agile software development where the various stages of formal software development are more integrated together </w:t>
      </w:r>
      <w:r>
        <w:t>into short cycles that take a few weeks rather than years.</w:t>
      </w:r>
      <w:r>
        <w:br/>
        <w:t xml:space="preserve"> In the 1880s, Herman Hollerith invented the concept of storing data in machine-readable form.</w:t>
      </w:r>
      <w:r>
        <w:br/>
        <w:t>Trial-and-error/divide-and-conquer is needed: the programmer will try to remove some parts of the original test case and check if the problem still exists.</w:t>
      </w:r>
      <w:r>
        <w:br/>
        <w:t>Many applications use a mix of several languages in their construction and use.</w:t>
      </w:r>
      <w:r>
        <w:br/>
        <w:t xml:space="preserve"> A similar technique used for database design is Entity-Relationship Modeling (ER Modeling).</w:t>
      </w:r>
      <w:r>
        <w:br/>
        <w:t xml:space="preserve"> Computer programmers are tho</w:t>
      </w:r>
      <w:r>
        <w:t>se who write computer software.</w:t>
      </w:r>
      <w:r>
        <w:br/>
        <w:t xml:space="preserve"> Programmable devices have existed for centuries.</w:t>
      </w:r>
      <w:r>
        <w:br/>
        <w:t>It affects the aspects of quality above, including portability, usability and most importantly maintainability.</w:t>
      </w:r>
      <w:r>
        <w:br/>
        <w:t xml:space="preserve"> High-level languages made the process of developing a program simpler and more understandable, and less bound to the underlying hardware.</w:t>
      </w:r>
      <w:r>
        <w:br/>
        <w:t>For this purpose, algorithms are classified into orders using so-called Big O notation, which expresses resource use, such as execution time or memory consumption, in terms of the</w:t>
      </w:r>
      <w:r>
        <w:t xml:space="preserve"> size of an input.</w:t>
      </w:r>
    </w:p>
    <w:sectPr w:rsidR="00CD3B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7909993">
    <w:abstractNumId w:val="8"/>
  </w:num>
  <w:num w:numId="2" w16cid:durableId="346564964">
    <w:abstractNumId w:val="6"/>
  </w:num>
  <w:num w:numId="3" w16cid:durableId="194119801">
    <w:abstractNumId w:val="5"/>
  </w:num>
  <w:num w:numId="4" w16cid:durableId="1589465340">
    <w:abstractNumId w:val="4"/>
  </w:num>
  <w:num w:numId="5" w16cid:durableId="1537692723">
    <w:abstractNumId w:val="7"/>
  </w:num>
  <w:num w:numId="6" w16cid:durableId="1510751569">
    <w:abstractNumId w:val="3"/>
  </w:num>
  <w:num w:numId="7" w16cid:durableId="989871612">
    <w:abstractNumId w:val="2"/>
  </w:num>
  <w:num w:numId="8" w16cid:durableId="1331563698">
    <w:abstractNumId w:val="1"/>
  </w:num>
  <w:num w:numId="9" w16cid:durableId="480928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741"/>
    <w:rsid w:val="0015074B"/>
    <w:rsid w:val="0029639D"/>
    <w:rsid w:val="00326F90"/>
    <w:rsid w:val="00AA1D8D"/>
    <w:rsid w:val="00B47730"/>
    <w:rsid w:val="00CB0664"/>
    <w:rsid w:val="00CD3B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2023-12-06T06:52:00Z</dcterms:modified>
  <cp:category/>
</cp:coreProperties>
</file>