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090" w:rsidRDefault="00194036">
      <w:r>
        <w:t>However, Charles Babbage had already written his first program for the Analytical Engine in 1837..</w:t>
      </w:r>
      <w:r>
        <w:br/>
        <w:t xml:space="preserve">For this purpose, algorithms are classified into orders using so-called Big O notation, which expresses resource use, such as execution time or memory </w:t>
      </w:r>
      <w:r>
        <w:t>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</w:t>
      </w:r>
      <w:r>
        <w:t xml:space="preserve"> fundamental properties.</w:t>
      </w:r>
      <w:r>
        <w:br/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 xml:space="preserve"> The first computer program is g</w:t>
      </w:r>
      <w:r>
        <w:t>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</w:t>
      </w:r>
      <w:r>
        <w:t>ftware bugs.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E140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270306">
    <w:abstractNumId w:val="8"/>
  </w:num>
  <w:num w:numId="2" w16cid:durableId="306520411">
    <w:abstractNumId w:val="6"/>
  </w:num>
  <w:num w:numId="3" w16cid:durableId="1571117664">
    <w:abstractNumId w:val="5"/>
  </w:num>
  <w:num w:numId="4" w16cid:durableId="1177422473">
    <w:abstractNumId w:val="4"/>
  </w:num>
  <w:num w:numId="5" w16cid:durableId="560021218">
    <w:abstractNumId w:val="7"/>
  </w:num>
  <w:num w:numId="6" w16cid:durableId="1841851106">
    <w:abstractNumId w:val="3"/>
  </w:num>
  <w:num w:numId="7" w16cid:durableId="1415543852">
    <w:abstractNumId w:val="2"/>
  </w:num>
  <w:num w:numId="8" w16cid:durableId="2135295471">
    <w:abstractNumId w:val="1"/>
  </w:num>
  <w:num w:numId="9" w16cid:durableId="83283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036"/>
    <w:rsid w:val="0029639D"/>
    <w:rsid w:val="00326F90"/>
    <w:rsid w:val="00AA1D8D"/>
    <w:rsid w:val="00B47730"/>
    <w:rsid w:val="00CB0664"/>
    <w:rsid w:val="00E140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