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990" w:rsidRDefault="00B006AB">
      <w:r>
        <w:t>Trial-and-error/divide-and-conquer is needed: the programmer will try to remove some parts of the original test case and check if the problem still exists..</w:t>
      </w:r>
      <w:r>
        <w:br/>
      </w:r>
      <w:r>
        <w:t xml:space="preserve"> Various visual programming languages have also been developed with the intent to resolve readability concerns by adopting non-traditional approaches to code structure and display.</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w:t>
      </w:r>
      <w:r>
        <w:t>nd the syntax of a prior language with new functionality added, (for example C++ adds object-orientation to C, and Java adds memory management and bytecode to C++, but as a result, loses efficiency and the ability for low-level manipulation).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factors, having l</w:t>
      </w:r>
      <w:r>
        <w:t>ittle or nothing to do with the ability of the computer to efficiently compile and execute the code, contribute to readability.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In the 1880s, Herman Hollerith invented the concept of storing data in machine-readable form.</w:t>
      </w:r>
      <w:r>
        <w:br/>
        <w:t>They are the building blocks for all software, from th</w:t>
      </w:r>
      <w:r>
        <w:t>e simplest applications to the most sophisticated ones.</w:t>
      </w:r>
      <w:r>
        <w:br/>
        <w:t>He gave the first description of cryptanalysis by frequency analysis, the earliest code-breaking algorithm.</w:t>
      </w:r>
      <w:r>
        <w:br/>
        <w:t>FORTRAN, the first widely used high-level language to have a functional implementation, came out in 1957, and many other languages were soon developed—in particular, COBOL aimed at commercial data processing, and Lisp for computer research.</w:t>
      </w:r>
      <w:r>
        <w:br/>
        <w:t>Techniques like Code refactoring can enhance readability.</w:t>
      </w:r>
      <w:r>
        <w:br/>
        <w:t xml:space="preserve"> After the bug is reproduced, the input of the pr</w:t>
      </w:r>
      <w:r>
        <w:t>ogram may need to be simplified to make it easier to debug.</w:t>
      </w:r>
      <w:r>
        <w:br/>
        <w:t>Normally the first step in debugging is to attempt to reproduce the problem.</w:t>
      </w:r>
    </w:p>
    <w:sectPr w:rsidR="00B649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8966296">
    <w:abstractNumId w:val="8"/>
  </w:num>
  <w:num w:numId="2" w16cid:durableId="1036812167">
    <w:abstractNumId w:val="6"/>
  </w:num>
  <w:num w:numId="3" w16cid:durableId="402218619">
    <w:abstractNumId w:val="5"/>
  </w:num>
  <w:num w:numId="4" w16cid:durableId="1660764276">
    <w:abstractNumId w:val="4"/>
  </w:num>
  <w:num w:numId="5" w16cid:durableId="407075610">
    <w:abstractNumId w:val="7"/>
  </w:num>
  <w:num w:numId="6" w16cid:durableId="1838186122">
    <w:abstractNumId w:val="3"/>
  </w:num>
  <w:num w:numId="7" w16cid:durableId="1672753459">
    <w:abstractNumId w:val="2"/>
  </w:num>
  <w:num w:numId="8" w16cid:durableId="1220702252">
    <w:abstractNumId w:val="1"/>
  </w:num>
  <w:num w:numId="9" w16cid:durableId="11541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06AB"/>
    <w:rsid w:val="00B47730"/>
    <w:rsid w:val="00B649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2023-12-06T06:22:00Z</dcterms:modified>
  <cp:category/>
</cp:coreProperties>
</file>