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3FC7" w:rsidRDefault="003A54C8">
      <w:r>
        <w:t xml:space="preserve"> Debugging is a very important task in the software development process since having defects in a program can have significant consequences for its users..</w:t>
      </w:r>
      <w:r>
        <w:br/>
        <w:t>Many factors, having little or nothing to do with the ability of the computer to efficiently compile and execute the code, contribute to readability.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</w:t>
      </w:r>
      <w:r>
        <w:t>ode editor, but the content aspects reflect the programmer's talent and skills.</w:t>
      </w:r>
      <w:r>
        <w:br/>
        <w:t>He gave the first description of cryptanalysis by frequency analysis, the earliest code-breaking algorithm.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Whatever the approach to development may be, th</w:t>
      </w:r>
      <w:r>
        <w:t>e final program must satisfy some fundamental properties.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Charles Babbage had already written his first program for the Analytical Engine in 1837.</w:t>
      </w:r>
      <w:r>
        <w:br/>
        <w:t>Ideally, the programming language best suited for the task at hand will be selected.</w:t>
      </w:r>
      <w:r>
        <w:br/>
        <w:t xml:space="preserve"> Different programming languages support different styles of programming (called programming paradigms).</w:t>
      </w:r>
      <w:r>
        <w:br/>
        <w:t>Some text editors such as Emacs al</w:t>
      </w:r>
      <w:r>
        <w:t>low GDB to be invoked through them, to provide a visual environment.</w:t>
      </w:r>
      <w:r>
        <w:br/>
        <w:t>Many applications use a mix of several languages in their construction and use.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For example, COBOL is still strong in corporate data centers often on large mainframe computers, Fortran in engineering applications, scripting languages in Web development, </w:t>
      </w:r>
      <w:r>
        <w:t>and C in embedded software.</w:t>
      </w:r>
    </w:p>
    <w:sectPr w:rsidR="00D83F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5945169">
    <w:abstractNumId w:val="8"/>
  </w:num>
  <w:num w:numId="2" w16cid:durableId="1370378864">
    <w:abstractNumId w:val="6"/>
  </w:num>
  <w:num w:numId="3" w16cid:durableId="1801536576">
    <w:abstractNumId w:val="5"/>
  </w:num>
  <w:num w:numId="4" w16cid:durableId="2008745470">
    <w:abstractNumId w:val="4"/>
  </w:num>
  <w:num w:numId="5" w16cid:durableId="893851673">
    <w:abstractNumId w:val="7"/>
  </w:num>
  <w:num w:numId="6" w16cid:durableId="641270830">
    <w:abstractNumId w:val="3"/>
  </w:num>
  <w:num w:numId="7" w16cid:durableId="237833778">
    <w:abstractNumId w:val="2"/>
  </w:num>
  <w:num w:numId="8" w16cid:durableId="1687252064">
    <w:abstractNumId w:val="1"/>
  </w:num>
  <w:num w:numId="9" w16cid:durableId="1114323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54C8"/>
    <w:rsid w:val="00AA1D8D"/>
    <w:rsid w:val="00B47730"/>
    <w:rsid w:val="00CB0664"/>
    <w:rsid w:val="00D83F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2023-12-06T07:26:00Z</dcterms:modified>
  <cp:category/>
</cp:coreProperties>
</file>