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5C6C" w:rsidRDefault="00A958F0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 xml:space="preserve"> Machine code was the language of early programs, written in the instruction set of the particular machine, often in binary notation.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Fo</w:t>
      </w:r>
      <w:r>
        <w:t>llowing a consistent programming style often helps readability.</w:t>
      </w:r>
      <w:r>
        <w:br/>
        <w:t>Integrated development environments (IDEs) aim to integrate all such help.</w:t>
      </w:r>
      <w:r>
        <w:br/>
        <w:t xml:space="preserve"> Whatever the approach to development may be, the final program must satisfy some fundamental properties.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For example, COBOL is still strong in corporate data centers often on large mainframe computers, Fortran in engineering applicat</w:t>
      </w:r>
      <w:r>
        <w:t>ions, scripting languages in Web development, and C in embedded software.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A study found that a few simple readability transformations made code shorter and drastically reduced the time to understand it.</w:t>
      </w:r>
      <w:r>
        <w:br/>
        <w:t>Programming languages are essential for software development.</w:t>
      </w:r>
      <w:r>
        <w:br/>
        <w:t xml:space="preserve"> Different </w:t>
      </w:r>
      <w:r>
        <w:t>programming languages support different styles of programming (called programming paradigms).</w:t>
      </w:r>
      <w:r>
        <w:br/>
        <w:t>There exist a lot of different approaches for each of those tasks.</w:t>
      </w:r>
      <w:r>
        <w:br/>
        <w:t xml:space="preserve"> It is very difficult to determine what are the most popular modern programming languages.</w:t>
      </w:r>
    </w:p>
    <w:sectPr w:rsidR="00205C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4796753">
    <w:abstractNumId w:val="8"/>
  </w:num>
  <w:num w:numId="2" w16cid:durableId="1160124561">
    <w:abstractNumId w:val="6"/>
  </w:num>
  <w:num w:numId="3" w16cid:durableId="702094722">
    <w:abstractNumId w:val="5"/>
  </w:num>
  <w:num w:numId="4" w16cid:durableId="225456393">
    <w:abstractNumId w:val="4"/>
  </w:num>
  <w:num w:numId="5" w16cid:durableId="913591659">
    <w:abstractNumId w:val="7"/>
  </w:num>
  <w:num w:numId="6" w16cid:durableId="1630696428">
    <w:abstractNumId w:val="3"/>
  </w:num>
  <w:num w:numId="7" w16cid:durableId="1032533551">
    <w:abstractNumId w:val="2"/>
  </w:num>
  <w:num w:numId="8" w16cid:durableId="1858958105">
    <w:abstractNumId w:val="1"/>
  </w:num>
  <w:num w:numId="9" w16cid:durableId="1314023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5C6C"/>
    <w:rsid w:val="0029639D"/>
    <w:rsid w:val="00326F90"/>
    <w:rsid w:val="00A958F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2023-12-06T12:49:00Z</dcterms:modified>
  <cp:category/>
</cp:coreProperties>
</file>