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84F" w:rsidRDefault="008404C0">
      <w:r>
        <w:t>Many programmers use forms of Agile software development where the various stages of formal software development are more integrated together into short cycles that take a few weeks rather than years..</w:t>
      </w:r>
      <w:r>
        <w:br/>
        <w:t xml:space="preserve">It affects the aspects of quality above, </w:t>
      </w:r>
      <w:r>
        <w:t>including portability, usability and most importantly maintainability.</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w:t>
      </w:r>
      <w:r>
        <w:t xml:space="preserve"> business languages such as COBOL).</w:t>
      </w:r>
      <w:r>
        <w:br/>
        <w:t>It involves designing and implementing algorithms, step-by-step specifications of procedures, by writing code in one or more programming languages.</w:t>
      </w:r>
      <w:r>
        <w:b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suited to the circumstance</w:t>
      </w:r>
      <w:r>
        <w:t>s.</w:t>
      </w:r>
      <w:r>
        <w:br/>
        <w:t xml:space="preserve"> Debugging is often done with IDEs. Standalone debuggers like GDB are also used, and these often provide less of a visual environment, usually using a command line.</w:t>
      </w:r>
      <w:r>
        <w:br/>
      </w:r>
      <w:r>
        <w:br/>
        <w:t>Sometimes software development is known as software engineering, especially when it employs formal methods or follows an engineering design process.</w:t>
      </w:r>
      <w:r>
        <w:br/>
        <w:t xml:space="preserve"> Allen Downey, in his book How To Think Like A Computer Scientist, writes:</w:t>
      </w:r>
      <w:r>
        <w:br/>
        <w:t xml:space="preserve"> Many computer languages provide a mechanism to call functions provided by shared libraries.</w:t>
      </w:r>
      <w:r>
        <w:br/>
        <w:t xml:space="preserve">FORTRAN, the first widely </w:t>
      </w:r>
      <w:r>
        <w:t>used high-level language to have a functional implementation, came out in 1957, and many other languages were soon developed—in particular, COBOL aimed at commercial data processing, and Lisp for computer research.</w:t>
      </w:r>
      <w:r>
        <w:br/>
        <w:t>However, Charles Babbage had already written his first program for the Analytical Engine in 1837.</w:t>
      </w:r>
      <w:r>
        <w:br/>
        <w:t xml:space="preserve"> The first step in most formal software development processes is requirements analysis, followed by testing to determine value modeling, implementation, and failure elimination (debugging).</w:t>
      </w:r>
      <w:r>
        <w:br/>
        <w:t xml:space="preserve"> Various </w:t>
      </w:r>
      <w:r>
        <w:t>visual programming languages have also been developed with the intent to resolve readability concerns by adopting non-traditional approaches to code structure and display.</w:t>
      </w:r>
    </w:p>
    <w:sectPr w:rsidR="00C568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142633">
    <w:abstractNumId w:val="8"/>
  </w:num>
  <w:num w:numId="2" w16cid:durableId="1979413604">
    <w:abstractNumId w:val="6"/>
  </w:num>
  <w:num w:numId="3" w16cid:durableId="1537817919">
    <w:abstractNumId w:val="5"/>
  </w:num>
  <w:num w:numId="4" w16cid:durableId="1654526264">
    <w:abstractNumId w:val="4"/>
  </w:num>
  <w:num w:numId="5" w16cid:durableId="1309237911">
    <w:abstractNumId w:val="7"/>
  </w:num>
  <w:num w:numId="6" w16cid:durableId="1937900735">
    <w:abstractNumId w:val="3"/>
  </w:num>
  <w:num w:numId="7" w16cid:durableId="2127043264">
    <w:abstractNumId w:val="2"/>
  </w:num>
  <w:num w:numId="8" w16cid:durableId="1706712302">
    <w:abstractNumId w:val="1"/>
  </w:num>
  <w:num w:numId="9" w16cid:durableId="117684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04C0"/>
    <w:rsid w:val="00AA1D8D"/>
    <w:rsid w:val="00B47730"/>
    <w:rsid w:val="00C568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