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D3D" w:rsidRDefault="00531274">
      <w:r>
        <w:t>Ideally, the programming language best suited for the task at hand will be selected..</w:t>
      </w:r>
      <w:r>
        <w:br/>
      </w:r>
      <w:r>
        <w:br/>
        <w:t>The first compiler related tool, the A-0 System, was developed in 1952 by Grace Hopper, who also coined the term 'compiler'.</w:t>
      </w:r>
      <w:r>
        <w:br/>
        <w:t xml:space="preserve">They are the building blocks for all </w:t>
      </w:r>
      <w:r>
        <w:t>software, from the simplest applications to the most sophisticated ones.</w:t>
      </w:r>
      <w:r>
        <w:br/>
        <w:t>Trade-offs from this ideal involve finding enough programmers who know the language to build a team, the availability of compilers for that language, and the efficiency with which programs written in a given language execute.</w:t>
      </w:r>
      <w:r>
        <w:br/>
        <w:t>For example, COBOL is still strong in corporate data centers often on large mainframe computers, Fortran in engineering applications, scripting languages in Web development, and C in embedded software.</w:t>
      </w:r>
      <w:r>
        <w:br/>
        <w:t xml:space="preserve"> After the </w:t>
      </w:r>
      <w:r>
        <w:t>bug is reproduced, the input of the program may need to be simplified to make it easier to debug.</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It involves designing and implementing algorithms, step-by-step specifications of procedures, by writing code in one or more prog</w:t>
      </w:r>
      <w:r>
        <w:t>ramming languages.</w:t>
      </w:r>
      <w:r>
        <w:br/>
        <w:t xml:space="preserve"> The first computer program is generally dated to 1843, when mathematician Ada Lovelace published an algorithm to calculate a sequence of Bernoulli numbers, intended to be carried out by Charles Babbage's Analytical Engine.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Proficient programming usuall</w:t>
      </w:r>
      <w:r>
        <w:t>y requires expertise in several different subjects, including knowledge of the application domain, details of programming languages and generic code libraries, specialized algorithms, and formal logic.</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w:t>
      </w:r>
      <w:r>
        <w:t>s, such as company policy, suitability to task, availability of third-party packages, or individual preference.</w:t>
      </w:r>
      <w:r>
        <w:br/>
        <w:t>It affects the aspects of quality above, including portability, usability and most importantly maintainability.</w:t>
      </w:r>
      <w:r>
        <w:br/>
        <w:t>FORTRAN, the first widely used high-level language to have a functional implementation, came out in 1957, and many other languages were soon developed—in particular, COBOL aimed at commercial data processing, and Lisp for computer research.</w:t>
      </w:r>
    </w:p>
    <w:sectPr w:rsidR="009D2D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922941">
    <w:abstractNumId w:val="8"/>
  </w:num>
  <w:num w:numId="2" w16cid:durableId="1566599427">
    <w:abstractNumId w:val="6"/>
  </w:num>
  <w:num w:numId="3" w16cid:durableId="1483350568">
    <w:abstractNumId w:val="5"/>
  </w:num>
  <w:num w:numId="4" w16cid:durableId="1891916100">
    <w:abstractNumId w:val="4"/>
  </w:num>
  <w:num w:numId="5" w16cid:durableId="770859155">
    <w:abstractNumId w:val="7"/>
  </w:num>
  <w:num w:numId="6" w16cid:durableId="439028423">
    <w:abstractNumId w:val="3"/>
  </w:num>
  <w:num w:numId="7" w16cid:durableId="108011544">
    <w:abstractNumId w:val="2"/>
  </w:num>
  <w:num w:numId="8" w16cid:durableId="1135561033">
    <w:abstractNumId w:val="1"/>
  </w:num>
  <w:num w:numId="9" w16cid:durableId="41235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1274"/>
    <w:rsid w:val="009D2D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2023-12-06T06:08:00Z</dcterms:modified>
  <cp:category/>
</cp:coreProperties>
</file>