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83D" w:rsidRDefault="00D26D71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They are the building </w:t>
      </w:r>
      <w:r>
        <w:t>blocks for all software, from the simplest applications to the most sophisticated ones.</w:t>
      </w:r>
      <w:r>
        <w:br/>
        <w:t>Programming languages are essential for software development.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Charles Babbage had already written his first program for the Analytical Engine in 1837.</w:t>
      </w:r>
      <w:r>
        <w:br/>
        <w:t xml:space="preserve"> High-level languages made the process of developing a program simpler and more understandable, and less bound to t</w:t>
      </w:r>
      <w:r>
        <w:t>he underlying hardware.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affects the aspects of quality above, including portability, usability and most importantly maintainability.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</w:t>
      </w:r>
      <w:r>
        <w:t>ing to determine value modeling, implementation, and failure elimination (debugging).</w:t>
      </w:r>
      <w:r>
        <w:br/>
        <w:t>Also, specific user environment and usage history can make it difficult to reproduce the problem.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</w:t>
      </w:r>
      <w:r>
        <w:t>ons provided by shared libraries.</w:t>
      </w:r>
      <w:r>
        <w:br/>
        <w:t>A study found that a few simple readability transformations made code shorter and drastically reduced the time to understand it.</w:t>
      </w:r>
      <w:r>
        <w:br/>
        <w:t xml:space="preserve"> Whatever the approach to development may be, the final program must satisfy some fundamental properties.</w:t>
      </w:r>
    </w:p>
    <w:sectPr w:rsidR="009E28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320788">
    <w:abstractNumId w:val="8"/>
  </w:num>
  <w:num w:numId="2" w16cid:durableId="996878878">
    <w:abstractNumId w:val="6"/>
  </w:num>
  <w:num w:numId="3" w16cid:durableId="1183932016">
    <w:abstractNumId w:val="5"/>
  </w:num>
  <w:num w:numId="4" w16cid:durableId="2023510234">
    <w:abstractNumId w:val="4"/>
  </w:num>
  <w:num w:numId="5" w16cid:durableId="2051569200">
    <w:abstractNumId w:val="7"/>
  </w:num>
  <w:num w:numId="6" w16cid:durableId="616331178">
    <w:abstractNumId w:val="3"/>
  </w:num>
  <w:num w:numId="7" w16cid:durableId="2114274994">
    <w:abstractNumId w:val="2"/>
  </w:num>
  <w:num w:numId="8" w16cid:durableId="1073553104">
    <w:abstractNumId w:val="1"/>
  </w:num>
  <w:num w:numId="9" w16cid:durableId="21431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283D"/>
    <w:rsid w:val="00AA1D8D"/>
    <w:rsid w:val="00B47730"/>
    <w:rsid w:val="00CB0664"/>
    <w:rsid w:val="00D26D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2023-12-06T08:25:00Z</dcterms:modified>
  <cp:category/>
</cp:coreProperties>
</file>