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85E" w:rsidRDefault="00D21281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In 1801, the Jacquard loom could produce entirely </w:t>
      </w:r>
      <w:r>
        <w:t>different weaves by changing the "program" – a series of pasteboard cards with holes punched in them.</w:t>
      </w:r>
      <w:r>
        <w:br/>
        <w:t xml:space="preserve"> A similar technique used for database design is Entity-Relationship Modeling (ER Modeling).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There are many approaches to the Software development process.</w:t>
      </w:r>
      <w:r>
        <w:br/>
        <w:t xml:space="preserve">Assembly languages </w:t>
      </w:r>
      <w:r>
        <w:t>were soon developed that let the programmer specify instruction in a text format (e.g., ADD X, TOTAL), with abbreviations for each operation code and meaningful names for specifying addresses.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with the concept of the stored-pro</w:t>
      </w:r>
      <w:r>
        <w:t>gram computer introduced in 1949, both programs and data were stored and manipulated in the same way in computer memory.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Implementation techniques include imperati</w:t>
      </w:r>
      <w:r>
        <w:t>ve languages (object-oriented or procedural), functional languages, and logic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panels</w:t>
      </w:r>
      <w:r>
        <w:t xml:space="preserve"> in a similar way, as were the first electronic computers.</w:t>
      </w:r>
      <w:r>
        <w:br/>
        <w:t>Programming languages are essential for software development.</w:t>
      </w:r>
      <w:r>
        <w:br/>
        <w:t xml:space="preserve"> Computer programmers are those who write computer software.</w:t>
      </w:r>
    </w:p>
    <w:sectPr w:rsidR="005338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7679162">
    <w:abstractNumId w:val="8"/>
  </w:num>
  <w:num w:numId="2" w16cid:durableId="1213493309">
    <w:abstractNumId w:val="6"/>
  </w:num>
  <w:num w:numId="3" w16cid:durableId="489252124">
    <w:abstractNumId w:val="5"/>
  </w:num>
  <w:num w:numId="4" w16cid:durableId="1507331060">
    <w:abstractNumId w:val="4"/>
  </w:num>
  <w:num w:numId="5" w16cid:durableId="1998222873">
    <w:abstractNumId w:val="7"/>
  </w:num>
  <w:num w:numId="6" w16cid:durableId="61611892">
    <w:abstractNumId w:val="3"/>
  </w:num>
  <w:num w:numId="7" w16cid:durableId="1309020340">
    <w:abstractNumId w:val="2"/>
  </w:num>
  <w:num w:numId="8" w16cid:durableId="1605071529">
    <w:abstractNumId w:val="1"/>
  </w:num>
  <w:num w:numId="9" w16cid:durableId="49468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85E"/>
    <w:rsid w:val="00AA1D8D"/>
    <w:rsid w:val="00B47730"/>
    <w:rsid w:val="00CB0664"/>
    <w:rsid w:val="00D212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2023-12-06T07:17:00Z</dcterms:modified>
  <cp:category/>
</cp:coreProperties>
</file>