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881" w:rsidRDefault="00BB7CCB">
      <w:r>
        <w:t>He gave the first description of cryptanalysis by frequency analysis, the earliest code-breaking algorithm..</w:t>
      </w:r>
      <w:r>
        <w:br/>
        <w:t>Many applications use a mix of several languages in their construction and use.</w:t>
      </w:r>
      <w:r>
        <w:br/>
        <w:t xml:space="preserve">They are the building blocks for all software, from the </w:t>
      </w:r>
      <w:r>
        <w:t>simplest applications to the most sophisticated ones.</w:t>
      </w:r>
      <w:r>
        <w:br/>
        <w:t>However, Charles Babbage had already written his first program for the Analytical Engine in 1837.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enhance readability.</w:t>
      </w:r>
      <w:r>
        <w:br/>
        <w:t xml:space="preserve"> In the 1880s, Herman Hollerith invented the concept of storing data in machine-readable form.</w:t>
      </w:r>
      <w:r>
        <w:br/>
        <w:t xml:space="preserve"> New lang</w:t>
      </w:r>
      <w:r>
        <w:t>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These compiled languages allow the programmer to write programs in terms that are syntactically richer, and more capable of abstracting the code, making it</w:t>
      </w:r>
      <w:r>
        <w:t xml:space="preserve"> easy to target varying machine instruction sets via compilation declarations and heuristics.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</w:t>
      </w:r>
      <w:r>
        <w:t>ter and drastically reduced the time to understand it.</w:t>
      </w:r>
    </w:p>
    <w:sectPr w:rsidR="00B148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061074">
    <w:abstractNumId w:val="8"/>
  </w:num>
  <w:num w:numId="2" w16cid:durableId="488012638">
    <w:abstractNumId w:val="6"/>
  </w:num>
  <w:num w:numId="3" w16cid:durableId="1380666443">
    <w:abstractNumId w:val="5"/>
  </w:num>
  <w:num w:numId="4" w16cid:durableId="2091385663">
    <w:abstractNumId w:val="4"/>
  </w:num>
  <w:num w:numId="5" w16cid:durableId="1110051063">
    <w:abstractNumId w:val="7"/>
  </w:num>
  <w:num w:numId="6" w16cid:durableId="485898635">
    <w:abstractNumId w:val="3"/>
  </w:num>
  <w:num w:numId="7" w16cid:durableId="523906737">
    <w:abstractNumId w:val="2"/>
  </w:num>
  <w:num w:numId="8" w16cid:durableId="2052413669">
    <w:abstractNumId w:val="1"/>
  </w:num>
  <w:num w:numId="9" w16cid:durableId="100108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881"/>
    <w:rsid w:val="00B47730"/>
    <w:rsid w:val="00BB7CC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