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F752A" w:rsidRDefault="00374D87">
      <w:r>
        <w:t>Their jobs usually involve:</w:t>
      </w:r>
      <w:r>
        <w:br/>
      </w:r>
      <w: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Use of a static code analysis tool can help detect some possible problems.</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Normally the first step in debugging is to attempt to reproduce the problem.</w:t>
      </w:r>
      <w:r>
        <w:br/>
        <w:t>Compilers harnessed the power of computers to make programming easier by allowing programmers to specify calculations b</w:t>
      </w:r>
      <w:r>
        <w:t>y entering a formula using infix notation.</w:t>
      </w:r>
      <w:r>
        <w:br/>
        <w:t>Also, specific user environment and usage history can make it difficult to reproduce the problem.</w:t>
      </w:r>
      <w:r>
        <w:br/>
        <w:t>There are many approaches to the Software development process.</w:t>
      </w:r>
      <w:r>
        <w:br/>
        <w:t>In 1206, the Arab engineer Al-Jazari invented a programmable drum machine where a musical mechanical automaton could be made to play different rhythms and drum patterns, via pegs and cams.</w:t>
      </w:r>
      <w:r>
        <w:br/>
        <w:t xml:space="preserve"> Different programming languages support different styles of programming (called programming paradigms).</w:t>
      </w:r>
      <w:r>
        <w:br/>
        <w:t>They are the b</w:t>
      </w:r>
      <w:r>
        <w:t>uilding blocks for all software, from the simplest applications to the most sophisticated ones.</w:t>
      </w:r>
      <w:r>
        <w:br/>
        <w:t xml:space="preserve"> Whatever the approach to development may be, the final program must satisfy some fundamental properties.</w:t>
      </w:r>
      <w:r>
        <w:br/>
        <w:t xml:space="preserve"> Programmable devices have existed for centuries.</w:t>
      </w:r>
      <w:r>
        <w:br/>
        <w:t>There exist a lot of different approaches for each of those tasks.</w:t>
      </w:r>
      <w:r>
        <w:br/>
        <w:t xml:space="preserve"> Following a consistent programming style often helps readability.</w:t>
      </w:r>
      <w:r>
        <w:br/>
        <w:t>However, because an assembly language is little more than a different notation for a machine language,  two machines with diff</w:t>
      </w:r>
      <w:r>
        <w:t>erent instruction sets also have different assembly languages.</w:t>
      </w:r>
    </w:p>
    <w:sectPr w:rsidR="00BF752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1564215">
    <w:abstractNumId w:val="8"/>
  </w:num>
  <w:num w:numId="2" w16cid:durableId="1530800911">
    <w:abstractNumId w:val="6"/>
  </w:num>
  <w:num w:numId="3" w16cid:durableId="843516495">
    <w:abstractNumId w:val="5"/>
  </w:num>
  <w:num w:numId="4" w16cid:durableId="776800770">
    <w:abstractNumId w:val="4"/>
  </w:num>
  <w:num w:numId="5" w16cid:durableId="471756903">
    <w:abstractNumId w:val="7"/>
  </w:num>
  <w:num w:numId="6" w16cid:durableId="1591543299">
    <w:abstractNumId w:val="3"/>
  </w:num>
  <w:num w:numId="7" w16cid:durableId="800617324">
    <w:abstractNumId w:val="2"/>
  </w:num>
  <w:num w:numId="8" w16cid:durableId="353582084">
    <w:abstractNumId w:val="1"/>
  </w:num>
  <w:num w:numId="9" w16cid:durableId="13379242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74D87"/>
    <w:rsid w:val="00AA1D8D"/>
    <w:rsid w:val="00B47730"/>
    <w:rsid w:val="00BF752A"/>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279</Words>
  <Characters>1596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1872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2023-12-06T06:48:00Z</dcterms:modified>
  <cp:category/>
</cp:coreProperties>
</file>