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723E" w:rsidRDefault="00F70823">
      <w:r>
        <w:t xml:space="preserve"> High-level languages made the process of developing a program simpler and more understandable, and less bound to the underlying hardware..</w:t>
      </w:r>
      <w:r>
        <w:br/>
        <w:t>Many programmers use forms of Agile software development where the various stages of formal software development are more integrated together into short cycles that take a few weeks rather than years.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The academic field an</w:t>
      </w:r>
      <w:r>
        <w:t>d the engineering practice of computer programming are both largely concerned with discovering and implementing the most efficient algorithms for a given class of problems.</w:t>
      </w:r>
      <w:r>
        <w:br/>
        <w:t>A study found that a few simple readability transformations made code shorter and drastically reduced the time to understand it.</w:t>
      </w:r>
      <w:r>
        <w:br/>
        <w:t>It involves designing and implementing algorithms, step-by-step specifications of procedures, by writing code in one or more programming languages.</w:t>
      </w:r>
      <w:r>
        <w:br/>
        <w:t>By the late 1960s, data storage devices and computer terminals</w:t>
      </w:r>
      <w:r>
        <w:t xml:space="preserve"> became inexpensive enough that programs could be created by typing directly into the computers.</w:t>
      </w:r>
      <w:r>
        <w:br/>
        <w:t>Sometimes software development is known as software engineering, especially when it employs formal methods or follows an engineering design process.</w:t>
      </w:r>
      <w:r>
        <w:br/>
        <w:t>Assembly languages were soon developed that let the programmer specify instruction in a text format (e.g., ADD X, TOTAL), with abbreviations for each operation code and meaningful names for specifying addresses.</w:t>
      </w:r>
      <w:r>
        <w:br/>
        <w:t>Provided the functions in a library follow the appropr</w:t>
      </w:r>
      <w:r>
        <w:t>iate run-time conventions (e.g., method of passing arguments), then these functions may be written in any other language.</w:t>
      </w:r>
      <w:r>
        <w:br/>
        <w:t xml:space="preserve"> Machine code was the language of early programs, written in the instruction set of the particular machine, often in binary notation.</w:t>
      </w:r>
      <w:r>
        <w:br/>
        <w:t xml:space="preserve"> New languages are generally designed around the syntax of a prior language with new functionality added, (for example C++ adds object-orientation to C, and Java adds memory management and bytecode to C++, but as a result, loses efficiency and the ability </w:t>
      </w:r>
      <w:r>
        <w:t>for low-level manipulation).</w:t>
      </w:r>
      <w:r>
        <w:br/>
        <w:t xml:space="preserve"> Implementation techniques include imperative languages (object-oriented or procedural), functional languages, and logic languages.</w:t>
      </w:r>
      <w:r>
        <w:br/>
        <w:t>While these are sometimes considered programming, often the term software development is used for this larger overall process – with the terms programming, implementation, and coding reserved for the writing and editing of code per se.</w:t>
      </w:r>
      <w:r>
        <w:br/>
        <w:t>Languages form an approximate spectrum from "low-level" to "high-level"; "low-level" languages are typically more m</w:t>
      </w:r>
      <w:r>
        <w:t>achine-oriented and faster to execute, whereas "high-level" languages are more abstract and easier to use but execute less quickly.</w:t>
      </w:r>
    </w:p>
    <w:sectPr w:rsidR="001F72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7444649">
    <w:abstractNumId w:val="8"/>
  </w:num>
  <w:num w:numId="2" w16cid:durableId="1789543454">
    <w:abstractNumId w:val="6"/>
  </w:num>
  <w:num w:numId="3" w16cid:durableId="1650591119">
    <w:abstractNumId w:val="5"/>
  </w:num>
  <w:num w:numId="4" w16cid:durableId="1035693492">
    <w:abstractNumId w:val="4"/>
  </w:num>
  <w:num w:numId="5" w16cid:durableId="783423231">
    <w:abstractNumId w:val="7"/>
  </w:num>
  <w:num w:numId="6" w16cid:durableId="192109897">
    <w:abstractNumId w:val="3"/>
  </w:num>
  <w:num w:numId="7" w16cid:durableId="1345279998">
    <w:abstractNumId w:val="2"/>
  </w:num>
  <w:num w:numId="8" w16cid:durableId="608198434">
    <w:abstractNumId w:val="1"/>
  </w:num>
  <w:num w:numId="9" w16cid:durableId="124668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723E"/>
    <w:rsid w:val="0029639D"/>
    <w:rsid w:val="00326F90"/>
    <w:rsid w:val="00AA1D8D"/>
    <w:rsid w:val="00B47730"/>
    <w:rsid w:val="00CB0664"/>
    <w:rsid w:val="00F7082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2023-12-06T06:27:00Z</dcterms:modified>
  <cp:category/>
</cp:coreProperties>
</file>