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3D9E" w:rsidRDefault="00700C64">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 xml:space="preserve"> Following a consistent programming style often helps readability.</w:t>
      </w:r>
      <w:r>
        <w:br/>
        <w:t>They are the building blocks for all software, from the simplest applications to the most sophisticated ones.</w:t>
      </w:r>
      <w:r>
        <w:br/>
        <w:t>Many factors, having little or nothing to do with the ability of the computer to efficiently compile and execute the code, contribute to readability.</w:t>
      </w:r>
      <w:r>
        <w:br/>
        <w:t>One approach popular for requirements analysis is Use Case analysis.</w:t>
      </w:r>
      <w:r>
        <w:br/>
        <w:t>Trade-offs from this ideal involve finding enough programmers who know the language to build a team, the availabili</w:t>
      </w:r>
      <w:r>
        <w:t>ty of compilers for that language, and the efficiency with which programs written in a given language execute.</w:t>
      </w:r>
      <w:r>
        <w:br/>
        <w:t>Techniques like Code refactoring can enhance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w:t>
      </w:r>
      <w:r>
        <w:t>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 xml:space="preserve"> Machine code was the language of early programs, written in the instruction set of the particular machine, often in binary notation.</w:t>
      </w:r>
      <w:r>
        <w:br/>
        <w:t>Languages form an approximate spectrum from "low-level" to "high-level"; "low-level" languages are typically more machi</w:t>
      </w:r>
      <w:r>
        <w:t>ne-oriented and faster to execute, whereas "high-level" languages are more abstract and easier to use but execute less quickly.</w:t>
      </w:r>
      <w:r>
        <w:br/>
        <w:t xml:space="preserve"> Code-breaking algorithms have also existed for centuries.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The first computer program is generally dated to 1843, when mathematician Ada</w:t>
      </w:r>
      <w:r>
        <w:t xml:space="preserve"> Lovelace published an algorithm to calculate a sequence of Bernoulli numbers, intended to be carried out by Charles Babbage's Analytical Engine.</w:t>
      </w:r>
      <w:r>
        <w:br/>
        <w:t>This can be a non-trivial task, for example as with parallel processes or some unusual software bugs.</w:t>
      </w:r>
    </w:p>
    <w:sectPr w:rsidR="00813D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534611">
    <w:abstractNumId w:val="8"/>
  </w:num>
  <w:num w:numId="2" w16cid:durableId="1958365920">
    <w:abstractNumId w:val="6"/>
  </w:num>
  <w:num w:numId="3" w16cid:durableId="629169461">
    <w:abstractNumId w:val="5"/>
  </w:num>
  <w:num w:numId="4" w16cid:durableId="779758208">
    <w:abstractNumId w:val="4"/>
  </w:num>
  <w:num w:numId="5" w16cid:durableId="2024895447">
    <w:abstractNumId w:val="7"/>
  </w:num>
  <w:num w:numId="6" w16cid:durableId="258685715">
    <w:abstractNumId w:val="3"/>
  </w:num>
  <w:num w:numId="7" w16cid:durableId="1665236267">
    <w:abstractNumId w:val="2"/>
  </w:num>
  <w:num w:numId="8" w16cid:durableId="806045470">
    <w:abstractNumId w:val="1"/>
  </w:num>
  <w:num w:numId="9" w16cid:durableId="1934124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0C64"/>
    <w:rsid w:val="00813D9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