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CFD" w:rsidRDefault="00BA0613">
      <w:r>
        <w:t>For example, COBOL is still strong in corporate data centers often on large mainframe computers, Fortran in engineering applications, scripting languages in Web development, and C in embedded software..</w:t>
      </w:r>
      <w:r>
        <w:br/>
      </w:r>
      <w:r>
        <w:t xml:space="preserve"> Implementation techniques include imperative languages (object-oriented or procedural), functional languages, and logic languages.</w:t>
      </w:r>
      <w:r>
        <w:br/>
        <w:t xml:space="preserve"> Whatever the approach to development may be, the final program must satisfy some fundamental properties.</w:t>
      </w:r>
      <w:r>
        <w:br/>
        <w:t>In 1801, the Jacquard loom could produce entirely different weaves by changing the "program" – a series of pasteboard cards with holes punched in them.</w:t>
      </w:r>
      <w:r>
        <w:br/>
        <w:t>Some languages are more prone to some kinds of faults because their specification does not require compilers to perform as</w:t>
      </w:r>
      <w:r>
        <w:t xml:space="preserve"> much checking as other languages.</w:t>
      </w:r>
      <w:r>
        <w:br/>
        <w:t>As early as the 9th century, a programmable music sequencer was invented by the Persian Banu Musa brothers, who described an automated mechanical flute player in the Book of Ingenious Devices.</w:t>
      </w:r>
      <w:r>
        <w:br/>
        <w:t>Also, specific user environment and usage history can make it difficult to reproduce the problem.</w:t>
      </w:r>
      <w:r>
        <w:br/>
        <w:t>However, Charles Babbage had already written his first program for the Analytical Engine in 1837.</w:t>
      </w:r>
      <w:r>
        <w:br/>
        <w:t>Programming languages are essential for software development.</w:t>
      </w:r>
      <w:r>
        <w:br/>
        <w:t>Many applications use a mi</w:t>
      </w:r>
      <w:r>
        <w:t>x of several languages in their construction and use.</w:t>
      </w:r>
      <w:r>
        <w:br/>
        <w:t>Ideally, the programming language best suited for the task at hand will be selected.</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Programmers typically use high-level programming languages that are more easily intelligible to humans than machine code, w</w:t>
      </w:r>
      <w:r>
        <w:t>hich is directly executed by the central processing unit.</w:t>
      </w:r>
      <w:r>
        <w:br/>
        <w:t xml:space="preserve"> Allen Downey, in his book How To Think Like A Computer Scientist, writes:</w:t>
      </w:r>
      <w:r>
        <w:br/>
        <w:t xml:space="preserve"> Many computer languages provide a mechanism to call functions provided by shared libraries.</w:t>
      </w:r>
      <w:r>
        <w:br/>
        <w:t>There are many approaches to the Software development process.</w:t>
      </w:r>
    </w:p>
    <w:sectPr w:rsidR="005A7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016039">
    <w:abstractNumId w:val="8"/>
  </w:num>
  <w:num w:numId="2" w16cid:durableId="1907260773">
    <w:abstractNumId w:val="6"/>
  </w:num>
  <w:num w:numId="3" w16cid:durableId="832377591">
    <w:abstractNumId w:val="5"/>
  </w:num>
  <w:num w:numId="4" w16cid:durableId="384767045">
    <w:abstractNumId w:val="4"/>
  </w:num>
  <w:num w:numId="5" w16cid:durableId="1103846819">
    <w:abstractNumId w:val="7"/>
  </w:num>
  <w:num w:numId="6" w16cid:durableId="122961953">
    <w:abstractNumId w:val="3"/>
  </w:num>
  <w:num w:numId="7" w16cid:durableId="2105034370">
    <w:abstractNumId w:val="2"/>
  </w:num>
  <w:num w:numId="8" w16cid:durableId="185753482">
    <w:abstractNumId w:val="1"/>
  </w:num>
  <w:num w:numId="9" w16cid:durableId="124664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CFD"/>
    <w:rsid w:val="00AA1D8D"/>
    <w:rsid w:val="00B47730"/>
    <w:rsid w:val="00BA061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