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12E" w:rsidRDefault="00E30B9D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</w:t>
      </w:r>
      <w:r>
        <w:t>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By the late 1960s, data storage devices and computer terminals </w:t>
      </w:r>
      <w:r>
        <w:t>became inexpensive enough that programs could be created by typing directly into the computers.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t>The Unified Modeling Language (UML) is a notation used for both the OOAD and MDA.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</w:t>
      </w:r>
      <w:r>
        <w:t>non-traditional approaches to code structure and display.</w:t>
      </w:r>
    </w:p>
    <w:sectPr w:rsidR="00860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492161">
    <w:abstractNumId w:val="8"/>
  </w:num>
  <w:num w:numId="2" w16cid:durableId="2096048413">
    <w:abstractNumId w:val="6"/>
  </w:num>
  <w:num w:numId="3" w16cid:durableId="469640969">
    <w:abstractNumId w:val="5"/>
  </w:num>
  <w:num w:numId="4" w16cid:durableId="1851289092">
    <w:abstractNumId w:val="4"/>
  </w:num>
  <w:num w:numId="5" w16cid:durableId="1495218679">
    <w:abstractNumId w:val="7"/>
  </w:num>
  <w:num w:numId="6" w16cid:durableId="505828419">
    <w:abstractNumId w:val="3"/>
  </w:num>
  <w:num w:numId="7" w16cid:durableId="460877817">
    <w:abstractNumId w:val="2"/>
  </w:num>
  <w:num w:numId="8" w16cid:durableId="354579343">
    <w:abstractNumId w:val="1"/>
  </w:num>
  <w:num w:numId="9" w16cid:durableId="175119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12E"/>
    <w:rsid w:val="00AA1D8D"/>
    <w:rsid w:val="00B47730"/>
    <w:rsid w:val="00CB0664"/>
    <w:rsid w:val="00E30B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