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2CE3" w:rsidRDefault="00F32CD6">
      <w:r>
        <w:t>Languages form an approximate spectrum from "low-level" to "high-level"; "low-level" languages are typically more machine-oriented and faster to execute, whereas "high-level" languages are more abstract and easier to use but execute less quickly..</w:t>
      </w:r>
      <w:r>
        <w:br/>
        <w:t xml:space="preserve">In </w:t>
      </w:r>
      <w:r>
        <w:t>the 9th century, the Arab mathematician Al-Kindi described a cryptographic algorithm for deciphering encrypted code, in A Manuscript on Deciphering Cryptographic Messages.</w:t>
      </w:r>
      <w:r>
        <w:br/>
        <w:t>For example, COBOL is still strong in corporate data centers often on large mainframe computers, Fortran in engineering applications, scripting languages in Web development, and C in embedded software.</w:t>
      </w:r>
      <w:r>
        <w:br/>
        <w:t>Methods of measuring programming language popularity include: counting the number of job advertisements that mention the language, the num</w:t>
      </w:r>
      <w:r>
        <w:t>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Popular modeling techniques include Object-Oriented Analysis and Design (OOAD) and Model-Driven Architecture (MDA).</w:t>
      </w:r>
      <w:r>
        <w:br/>
        <w:t>When debugging the problem in a GUI, the programmer can try to skip some user interaction from the original problem description an</w:t>
      </w:r>
      <w:r>
        <w:t>d check if remaining actions are sufficient for bugs to appear.</w:t>
      </w:r>
      <w:r>
        <w:br/>
        <w:t>Many applications use a mix of several languages in their construction and use.</w:t>
      </w:r>
      <w:r>
        <w:br/>
        <w:t xml:space="preserve"> Computer programmers are those who write computer software.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He gave the first description o</w:t>
      </w:r>
      <w:r>
        <w:t>f cryptanalysis by frequency analysis, the earliest code-breaking algorithm.</w:t>
      </w:r>
      <w:r>
        <w:br/>
        <w:t xml:space="preserve"> Machine code was the language of early programs, written in the instruction set of the particular machine, often in binary notation.</w:t>
      </w:r>
      <w:r>
        <w:br/>
        <w:t>By the late 1960s, data storage devices and computer terminals became inexpensive enough that programs could be created by typing directly into the computers.</w:t>
      </w:r>
      <w:r>
        <w:br/>
        <w:t>They are the building blocks for all software, from the simplest applications to the most sophisticated ones.</w:t>
      </w:r>
      <w:r>
        <w:br/>
        <w:t>However, with the concept of the</w:t>
      </w:r>
      <w:r>
        <w:t xml:space="preserve"> stored-program computer introduced in 1949, both programs and data were stored and manipulated in the same way in computer memory.</w:t>
      </w:r>
      <w:r>
        <w:br/>
      </w:r>
      <w:r>
        <w:br/>
        <w:t>The first compiler related tool, the A-0 System, was developed in 1952 by Grace Hopper, who also coined the term 'compiler'.</w:t>
      </w:r>
    </w:p>
    <w:sectPr w:rsidR="00982C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4110694">
    <w:abstractNumId w:val="8"/>
  </w:num>
  <w:num w:numId="2" w16cid:durableId="1950813728">
    <w:abstractNumId w:val="6"/>
  </w:num>
  <w:num w:numId="3" w16cid:durableId="1136609549">
    <w:abstractNumId w:val="5"/>
  </w:num>
  <w:num w:numId="4" w16cid:durableId="599223752">
    <w:abstractNumId w:val="4"/>
  </w:num>
  <w:num w:numId="5" w16cid:durableId="485047287">
    <w:abstractNumId w:val="7"/>
  </w:num>
  <w:num w:numId="6" w16cid:durableId="1406151526">
    <w:abstractNumId w:val="3"/>
  </w:num>
  <w:num w:numId="7" w16cid:durableId="261450805">
    <w:abstractNumId w:val="2"/>
  </w:num>
  <w:num w:numId="8" w16cid:durableId="1414858668">
    <w:abstractNumId w:val="1"/>
  </w:num>
  <w:num w:numId="9" w16cid:durableId="1917744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2CE3"/>
    <w:rsid w:val="00AA1D8D"/>
    <w:rsid w:val="00B47730"/>
    <w:rsid w:val="00CB0664"/>
    <w:rsid w:val="00F32C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2023-12-06T06:46:00Z</dcterms:modified>
  <cp:category/>
</cp:coreProperties>
</file>