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4101" w:rsidRDefault="005B24D2">
      <w:r>
        <w:br/>
        <w:t>Programming languages are essential for software development..</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 xml:space="preserve"> The first step in most formal software development processes is requirements analysis, followed by testing to determine value modeling, implementation, and failure elimination (debugging).</w:t>
      </w:r>
      <w:r>
        <w:br/>
        <w:t xml:space="preserve"> Programmable devices have existed for centuries.</w:t>
      </w:r>
      <w:r>
        <w:br/>
        <w:t xml:space="preserve"> Readability is important because programmers spend the majority of their time reading, trying to understand, reusing and modifying existing source code, rather than writing new source code.</w:t>
      </w:r>
      <w:r>
        <w:br/>
        <w:t xml:space="preserve"> After the bug is rep</w:t>
      </w:r>
      <w:r>
        <w:t>roduced, the input of the program may need to be simplified to make it easier to debug.</w:t>
      </w:r>
      <w:r>
        <w:br/>
        <w:t>It involves designing and implementing algorithms, step-by-step specifications of procedures, by writing code in one or more programming languages.</w:t>
      </w:r>
      <w:r>
        <w:br/>
        <w:t>Some text editors such as Emacs allow GDB to be invoked through them, to provide a visual environment.</w:t>
      </w:r>
      <w:r>
        <w:br/>
        <w:t>Provided the functions in a library follow the appropriate run-time conventions (e.g., method of passing arguments), then these functions may be written in any other languag</w:t>
      </w:r>
      <w:r>
        <w:t>e.</w:t>
      </w:r>
      <w:r>
        <w:br/>
        <w:t>Text editors were also developed that allowed changes and corrections to be made much more easily than with punched cards.</w:t>
      </w:r>
      <w:r>
        <w:br/>
        <w:t xml:space="preserve"> Debugging is often done with IDEs. Standalone debuggers like GDB are also used, and these often provide less of a visual environment, usually using a command line.</w:t>
      </w:r>
      <w:r>
        <w:br/>
        <w:t>Proficient programming usually requires expertise in several different subjects, including knowledge of the application domain, details of programming languages and generic code libraries, specialized algorithms, and form</w:t>
      </w:r>
      <w:r>
        <w:t>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COBOL is still strong in corporate data centers often on large mainframe computers, Fortran in engineering applications, scripting languages in Web development, and C in embedded software.</w:t>
      </w:r>
    </w:p>
    <w:sectPr w:rsidR="007741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7446593">
    <w:abstractNumId w:val="8"/>
  </w:num>
  <w:num w:numId="2" w16cid:durableId="37051019">
    <w:abstractNumId w:val="6"/>
  </w:num>
  <w:num w:numId="3" w16cid:durableId="406926551">
    <w:abstractNumId w:val="5"/>
  </w:num>
  <w:num w:numId="4" w16cid:durableId="1974747100">
    <w:abstractNumId w:val="4"/>
  </w:num>
  <w:num w:numId="5" w16cid:durableId="2100253230">
    <w:abstractNumId w:val="7"/>
  </w:num>
  <w:num w:numId="6" w16cid:durableId="1737316474">
    <w:abstractNumId w:val="3"/>
  </w:num>
  <w:num w:numId="7" w16cid:durableId="471217175">
    <w:abstractNumId w:val="2"/>
  </w:num>
  <w:num w:numId="8" w16cid:durableId="342130289">
    <w:abstractNumId w:val="1"/>
  </w:num>
  <w:num w:numId="9" w16cid:durableId="1712151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4D2"/>
    <w:rsid w:val="007741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2023-12-06T08:33:00Z</dcterms:modified>
  <cp:category/>
</cp:coreProperties>
</file>