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34D0F" w:rsidRDefault="001F20AE">
      <w:r>
        <w:t>He gave the first description of cryptanalysis by frequency analysis, the earliest code-breaking algorithm..</w:t>
      </w:r>
      <w:r>
        <w:br/>
        <w:t xml:space="preserve">However, with the concept of the stored-program computer introduced in 1949, both programs and data were stored and manipulated in the same way </w:t>
      </w:r>
      <w:r>
        <w:t>in computer memory.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 xml:space="preserve"> Machine code was the language of early programs, written in the instruction set of the particular machine, often in binary notation.</w:t>
      </w:r>
      <w:r>
        <w:br/>
        <w:t xml:space="preserve"> Programmable devices have existed for centuries.</w:t>
      </w:r>
      <w:r>
        <w:br/>
        <w:t>A study found that a few simple readability transformations made code shorter and drastically reduced the time to understand it</w:t>
      </w:r>
      <w:r>
        <w:t>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 xml:space="preserve"> A similar technique used for database design is Entity-Relationship Modeling (ER Modeling).</w:t>
      </w:r>
      <w:r>
        <w:br/>
        <w:t xml:space="preserve">Compilers harnessed the power of computers to </w:t>
      </w:r>
      <w:r>
        <w:t>make programming easier by allowing programmers to specify calculations by entering a formula using infix notation.</w:t>
      </w:r>
      <w:r>
        <w:br/>
        <w:t>It is usually easier to code in "high-level" languages than in "low-level" ones.</w:t>
      </w:r>
      <w:r>
        <w:br/>
        <w:t xml:space="preserve"> Different programming languages support different styles of programming (called programming paradigms).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 xml:space="preserve"> Programs were most</w:t>
      </w:r>
      <w:r>
        <w:t>ly entered using punched cards or paper tape.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</w:p>
    <w:sectPr w:rsidR="00F34D0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76955833">
    <w:abstractNumId w:val="8"/>
  </w:num>
  <w:num w:numId="2" w16cid:durableId="1967151063">
    <w:abstractNumId w:val="6"/>
  </w:num>
  <w:num w:numId="3" w16cid:durableId="970406866">
    <w:abstractNumId w:val="5"/>
  </w:num>
  <w:num w:numId="4" w16cid:durableId="1153251573">
    <w:abstractNumId w:val="4"/>
  </w:num>
  <w:num w:numId="5" w16cid:durableId="1564482281">
    <w:abstractNumId w:val="7"/>
  </w:num>
  <w:num w:numId="6" w16cid:durableId="1597786778">
    <w:abstractNumId w:val="3"/>
  </w:num>
  <w:num w:numId="7" w16cid:durableId="56444100">
    <w:abstractNumId w:val="2"/>
  </w:num>
  <w:num w:numId="8" w16cid:durableId="1341933032">
    <w:abstractNumId w:val="1"/>
  </w:num>
  <w:num w:numId="9" w16cid:durableId="1308898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20AE"/>
    <w:rsid w:val="0029639D"/>
    <w:rsid w:val="00326F90"/>
    <w:rsid w:val="00AA1D8D"/>
    <w:rsid w:val="00B47730"/>
    <w:rsid w:val="00CB0664"/>
    <w:rsid w:val="00F34D0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2023-12-06T05:02:00Z</dcterms:modified>
  <cp:category/>
</cp:coreProperties>
</file>