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A51" w:rsidRDefault="00271BC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</w:t>
      </w:r>
      <w:r>
        <w:t>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It involves designing and implementing algorithms, step-by-step specifications of procedures, by writing </w:t>
      </w:r>
      <w:r>
        <w:t>code in one or more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</w:t>
      </w:r>
      <w:r>
        <w:t>ay be, the final program must satisfy some fundamental properties.</w:t>
      </w:r>
      <w:r>
        <w:br/>
        <w:t>Also, specific user environment and usage history can make it difficult to reproduce the problem.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9D1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500889">
    <w:abstractNumId w:val="8"/>
  </w:num>
  <w:num w:numId="2" w16cid:durableId="1532912407">
    <w:abstractNumId w:val="6"/>
  </w:num>
  <w:num w:numId="3" w16cid:durableId="151340456">
    <w:abstractNumId w:val="5"/>
  </w:num>
  <w:num w:numId="4" w16cid:durableId="1503815028">
    <w:abstractNumId w:val="4"/>
  </w:num>
  <w:num w:numId="5" w16cid:durableId="1023168491">
    <w:abstractNumId w:val="7"/>
  </w:num>
  <w:num w:numId="6" w16cid:durableId="984166895">
    <w:abstractNumId w:val="3"/>
  </w:num>
  <w:num w:numId="7" w16cid:durableId="1448431531">
    <w:abstractNumId w:val="2"/>
  </w:num>
  <w:num w:numId="8" w16cid:durableId="1652176646">
    <w:abstractNumId w:val="1"/>
  </w:num>
  <w:num w:numId="9" w16cid:durableId="196538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BC5"/>
    <w:rsid w:val="0029639D"/>
    <w:rsid w:val="00326F90"/>
    <w:rsid w:val="009D1A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