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29FD" w:rsidRDefault="00FA3AB9">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Techniques like Code refactoring can enhance readability.</w:t>
      </w:r>
      <w:r>
        <w:br/>
        <w:t>Unreadable code often leads to bugs, inefficiencies, and duplicated code.</w:t>
      </w:r>
      <w:r>
        <w:br/>
        <w:t>Expert programmers are familiar with a variety of well-established algorithms and their respective complexities and use this knowledge to choose algorithms that are best suited to the circumstances.</w:t>
      </w:r>
      <w:r>
        <w:br/>
        <w:t>Also, specific user environment and usage history can make it difficult to reproduce the problem.</w:t>
      </w:r>
      <w:r>
        <w:br/>
        <w:t>In the 9th century, the Arab mathematician Al-Kindi described a cryptographic algo</w:t>
      </w:r>
      <w:r>
        <w:t>rithm for deciphering encrypted code, in A Manuscript on Deciphering Cryptographic Messages.</w:t>
      </w:r>
      <w:r>
        <w:br/>
        <w:t xml:space="preserve"> Following a consistent programming style often helps readability.</w:t>
      </w:r>
      <w:r>
        <w:br/>
      </w:r>
      <w:r>
        <w:br/>
        <w:t xml:space="preserve"> Computer programming or coding is the composition of sequences of instructions, called programs, that computers can follow to perform tasks.</w:t>
      </w:r>
      <w:r>
        <w:br/>
        <w:t>For example, COBOL is still strong in corporate data centers often on large mainframe computers, Fortran in engineering applications, scripting languages in Web development, and C in embedded software.</w:t>
      </w:r>
      <w:r>
        <w:br/>
        <w:t>However</w:t>
      </w:r>
      <w:r>
        <w:t>, Charles Babbage had already written his first program for the Analytical Engine in 1837.</w:t>
      </w:r>
      <w:r>
        <w:br/>
        <w:t xml:space="preserve"> Debugging is a very important task in the software development process since having defects in a program can have significant consequences for its users.</w:t>
      </w:r>
      <w:r>
        <w:br/>
        <w:t>Programming languages are essential for software development.</w:t>
      </w:r>
      <w:r>
        <w:br/>
        <w:t xml:space="preserve"> Allen Downey, in his book How To Think Like A Computer Scientist, writes:</w:t>
      </w:r>
      <w:r>
        <w:br/>
        <w:t xml:space="preserve"> Many computer languages provide a mechanism to call functions provided by shared libraries.</w:t>
      </w:r>
      <w:r>
        <w:br/>
        <w:t xml:space="preserve"> The academic field and the engineer</w:t>
      </w:r>
      <w:r>
        <w:t>ing practice of computer programming are both largely concerned with discovering and implementing the most efficient algorithms for a given class of problems.</w:t>
      </w:r>
      <w:r>
        <w:br/>
        <w:t>The choice of language used is subject to many considerations, such as company policy, suitability to task, availability of third-party packages, or individual preference.</w:t>
      </w:r>
    </w:p>
    <w:sectPr w:rsidR="007329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89753">
    <w:abstractNumId w:val="8"/>
  </w:num>
  <w:num w:numId="2" w16cid:durableId="239415955">
    <w:abstractNumId w:val="6"/>
  </w:num>
  <w:num w:numId="3" w16cid:durableId="644630096">
    <w:abstractNumId w:val="5"/>
  </w:num>
  <w:num w:numId="4" w16cid:durableId="1545630498">
    <w:abstractNumId w:val="4"/>
  </w:num>
  <w:num w:numId="5" w16cid:durableId="252204748">
    <w:abstractNumId w:val="7"/>
  </w:num>
  <w:num w:numId="6" w16cid:durableId="90971812">
    <w:abstractNumId w:val="3"/>
  </w:num>
  <w:num w:numId="7" w16cid:durableId="1083451676">
    <w:abstractNumId w:val="2"/>
  </w:num>
  <w:num w:numId="8" w16cid:durableId="1251088313">
    <w:abstractNumId w:val="1"/>
  </w:num>
  <w:num w:numId="9" w16cid:durableId="1819804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29FD"/>
    <w:rsid w:val="00AA1D8D"/>
    <w:rsid w:val="00B47730"/>
    <w:rsid w:val="00CB0664"/>
    <w:rsid w:val="00FA3A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2023-12-06T06:08:00Z</dcterms:modified>
  <cp:category/>
</cp:coreProperties>
</file>