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A8F" w:rsidRDefault="008A7268">
      <w:r>
        <w:t xml:space="preserve"> Computer programmers are those who write computer software..</w:t>
      </w:r>
      <w:r>
        <w:br/>
        <w:t xml:space="preserve">While these are sometimes considered programming, often the term software development is used for this larger overall process – with the terms programming, implementation, and coding </w:t>
      </w:r>
      <w:r>
        <w:t>reserved for the writing and editing of code per se.</w:t>
      </w:r>
      <w:r>
        <w:br/>
        <w:t>For example, when a bug in a compiler can make it crash when parsing some large source file, a simplification of the test case that results in only few lines from the original source file can be sufficient to reproduce the same crash.</w:t>
      </w:r>
      <w:r>
        <w:br/>
        <w:t>However, because an assembly language is little more than a different notation for a machine language,  two machines with different instruction sets also have different assembly languages.</w:t>
      </w:r>
      <w:r>
        <w:br/>
        <w:t xml:space="preserve"> Implementation techniques include </w:t>
      </w:r>
      <w:r>
        <w:t>imperative languages (object-oriented or procedural), functional languages, and logic languages.</w:t>
      </w:r>
      <w:r>
        <w:br/>
        <w:t xml:space="preserve"> Popular modeling techniques include Object-Oriented Analysis and Design (OOAD) and Model-Driven Architecture (MDA).</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w:t>
      </w:r>
      <w:r>
        <w:t>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Proficient programming usually requires expertise in severa</w:t>
      </w:r>
      <w:r>
        <w:t>l different subjects, including knowledge of the application domain, details of programming languages and generic code libraries, specialized algorithms, and formal logic.</w:t>
      </w:r>
      <w:r>
        <w:br/>
        <w:t>As early as the 9th century, a programmable music sequencer was invented by the Persian Banu Musa brothers, who described an automated mechanical flute player in the Book of Ingenious Devices.</w:t>
      </w:r>
      <w:r>
        <w:br/>
        <w:t>For this purpose, algorithms are classified into orders using so-called Big O notation, which expresses resource use, such as execution time or mem</w:t>
      </w:r>
      <w:r>
        <w:t>ory consumption, in terms of the size of an input.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Programming languages are essential for software development.</w:t>
      </w:r>
    </w:p>
    <w:sectPr w:rsidR="00F16A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1784005">
    <w:abstractNumId w:val="8"/>
  </w:num>
  <w:num w:numId="2" w16cid:durableId="1304313390">
    <w:abstractNumId w:val="6"/>
  </w:num>
  <w:num w:numId="3" w16cid:durableId="1917477597">
    <w:abstractNumId w:val="5"/>
  </w:num>
  <w:num w:numId="4" w16cid:durableId="1947343300">
    <w:abstractNumId w:val="4"/>
  </w:num>
  <w:num w:numId="5" w16cid:durableId="1727950992">
    <w:abstractNumId w:val="7"/>
  </w:num>
  <w:num w:numId="6" w16cid:durableId="1020665098">
    <w:abstractNumId w:val="3"/>
  </w:num>
  <w:num w:numId="7" w16cid:durableId="1119181317">
    <w:abstractNumId w:val="2"/>
  </w:num>
  <w:num w:numId="8" w16cid:durableId="413625641">
    <w:abstractNumId w:val="1"/>
  </w:num>
  <w:num w:numId="9" w16cid:durableId="90232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7268"/>
    <w:rsid w:val="00AA1D8D"/>
    <w:rsid w:val="00B47730"/>
    <w:rsid w:val="00CB0664"/>
    <w:rsid w:val="00F16A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