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3BA" w:rsidRDefault="007D63E6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These compiled languages allow the programmer to write programs in terms that are syntactically richer, a</w:t>
      </w:r>
      <w:r>
        <w:t>nd more capable of abstracting the code, making it easy to target varying machine instruction sets via compilation declarations and heuristics.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</w:t>
      </w:r>
      <w:r>
        <w:t>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Howev</w:t>
      </w:r>
      <w:r>
        <w:t>er, Charles Babbage had already written his first program for the Analytical Engine in 1837.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F73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103204">
    <w:abstractNumId w:val="8"/>
  </w:num>
  <w:num w:numId="2" w16cid:durableId="1026178084">
    <w:abstractNumId w:val="6"/>
  </w:num>
  <w:num w:numId="3" w16cid:durableId="787286403">
    <w:abstractNumId w:val="5"/>
  </w:num>
  <w:num w:numId="4" w16cid:durableId="218170727">
    <w:abstractNumId w:val="4"/>
  </w:num>
  <w:num w:numId="5" w16cid:durableId="766921241">
    <w:abstractNumId w:val="7"/>
  </w:num>
  <w:num w:numId="6" w16cid:durableId="564687564">
    <w:abstractNumId w:val="3"/>
  </w:num>
  <w:num w:numId="7" w16cid:durableId="1549218294">
    <w:abstractNumId w:val="2"/>
  </w:num>
  <w:num w:numId="8" w16cid:durableId="741231">
    <w:abstractNumId w:val="1"/>
  </w:num>
  <w:num w:numId="9" w16cid:durableId="80504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3E6"/>
    <w:rsid w:val="00AA1D8D"/>
    <w:rsid w:val="00B47730"/>
    <w:rsid w:val="00CB0664"/>
    <w:rsid w:val="00CF7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