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7A8" w:rsidRDefault="003C75EC">
      <w:r>
        <w:t xml:space="preserve"> Debugging is a very important task in the software development process since having defects in a program can have significant consequences for its users..</w:t>
      </w:r>
      <w:r>
        <w:br/>
        <w:t xml:space="preserve"> Popular modeling techniques include Object-Oriented Analysis and Design (OOAD) and Model-Driven Architecture (MDA).</w:t>
      </w:r>
      <w:r>
        <w:br/>
        <w:t>As early as the 9th century, a programmable music sequencer was invented by the Persian Banu Musa brothers, who described an automated mechanical flute player in the Book of Ingenious Devices.</w:t>
      </w:r>
      <w:r>
        <w:br/>
        <w:t xml:space="preserve"> In the 1880s, Herman Hollerith invented the concept of storing data in machine-readable form.</w:t>
      </w:r>
      <w:r>
        <w:br/>
        <w:t>Normally the first step in debugging is to attempt to reproduce the problem.</w:t>
      </w:r>
      <w:r>
        <w:br/>
        <w:t xml:space="preserve"> These compiled languages all</w:t>
      </w:r>
      <w:r>
        <w:t>ow the programmer to write programs in terms that are syntactically richer, and more capable of abstracting the code, making it easy to target varying machine instruction sets via compilation declarations and heuristics.</w:t>
      </w:r>
      <w:r>
        <w:br/>
      </w:r>
      <w:r>
        <w:br/>
      </w:r>
      <w:r>
        <w:br/>
        <w:t>The first compiler related tool, the A-0 System, was developed in 1952 by Grace Hopper, who also coined the term 'compiler'.</w:t>
      </w:r>
      <w:r>
        <w:br/>
        <w:t xml:space="preserve"> After the bug is reproduced, the input of the program may need to be simplified to make it easier to debug.</w:t>
      </w:r>
      <w:r>
        <w:br/>
        <w:t xml:space="preserve"> Some languages are very popular for particular kinds o</w:t>
      </w:r>
      <w:r>
        <w:t>f applications, while some languages are regularly used to write many different kinds of applications.</w:t>
      </w:r>
      <w:r>
        <w:br/>
        <w:t>For this purpose, algorithms are classified into orders using so-called Big O notation, which expresses resource use, such as execution time or memory consumption, in terms of the size of an input.</w:t>
      </w:r>
      <w:r>
        <w:br/>
        <w:t>However, Charles Babbage had already written his first program for the Analytical Engine in 1837.</w:t>
      </w:r>
      <w:r>
        <w:br/>
        <w:t xml:space="preserve">Many factors, having little or nothing to do with the ability of the computer to efficiently compile and execute </w:t>
      </w:r>
      <w:r>
        <w:t>the code, contribute to readability.</w:t>
      </w:r>
      <w:r>
        <w:br/>
        <w:t>Programmers typically use high-level programming languages that are more easily intelligible to humans than machine code, which is directly executed by the central processing unit.</w:t>
      </w:r>
      <w:r>
        <w:br/>
        <w:t>The Unified Modeling Language (UML) is a notation used for both the OOAD and MDA.</w:t>
      </w:r>
    </w:p>
    <w:sectPr w:rsidR="005E47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332769">
    <w:abstractNumId w:val="8"/>
  </w:num>
  <w:num w:numId="2" w16cid:durableId="1944260218">
    <w:abstractNumId w:val="6"/>
  </w:num>
  <w:num w:numId="3" w16cid:durableId="863982731">
    <w:abstractNumId w:val="5"/>
  </w:num>
  <w:num w:numId="4" w16cid:durableId="1754929403">
    <w:abstractNumId w:val="4"/>
  </w:num>
  <w:num w:numId="5" w16cid:durableId="1074086655">
    <w:abstractNumId w:val="7"/>
  </w:num>
  <w:num w:numId="6" w16cid:durableId="1524172851">
    <w:abstractNumId w:val="3"/>
  </w:num>
  <w:num w:numId="7" w16cid:durableId="876695312">
    <w:abstractNumId w:val="2"/>
  </w:num>
  <w:num w:numId="8" w16cid:durableId="1983533565">
    <w:abstractNumId w:val="1"/>
  </w:num>
  <w:num w:numId="9" w16cid:durableId="1613784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5EC"/>
    <w:rsid w:val="005E47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