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7D00" w:rsidRDefault="000A750A">
      <w:r>
        <w:t xml:space="preserve"> After the bug is reproduced, the input of the program may need to be simplified to make it easier to debug..</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Debugging is often done with IDEs. Standalone debuggers like GDB are also used, and these often provide less of a visual environment, usually using a command line.</w:t>
      </w:r>
      <w:r>
        <w:br/>
      </w:r>
      <w:r>
        <w:br/>
        <w:t xml:space="preserve"> Computer programmers are those who write computer software.</w:t>
      </w:r>
      <w:r>
        <w:br/>
        <w:t>Languages form an approximate spectrum</w:t>
      </w:r>
      <w:r>
        <w:t xml:space="preserve"> from "low-level" to "high-level"; "low-level" languages are typically more machine-oriented and faster to execute, whereas "high-level" languages are more abstract and easier to use but execute less quickly.</w:t>
      </w:r>
      <w:r>
        <w:br/>
        <w:t>It involves designing and implementing algorithms, step-by-step specifications of procedures, by writing code in one or more programming languages.</w:t>
      </w:r>
      <w:r>
        <w:br/>
        <w:t xml:space="preserve"> The academic field and the engineering practice of computer programming are both largely concerned with discovering and implementing the most efficient al</w:t>
      </w:r>
      <w:r>
        <w:t>gorithms for a given class of problems.</w:t>
      </w:r>
      <w:r>
        <w:br/>
        <w:t xml:space="preserve"> The first step in most formal software development processes is requirements analysis, followed by testing to determine value modeling, implementation, and failure elimination (debugging).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Following a consistent programming style </w:t>
      </w:r>
      <w:r>
        <w:t>often helps readability.</w:t>
      </w:r>
      <w:r>
        <w:br/>
        <w:t>One approach popular for requirements analysis is Use Case analysis.</w:t>
      </w:r>
      <w:r>
        <w:br/>
        <w:t>Scripting and breakpointing is also part of this process.</w:t>
      </w:r>
      <w:r>
        <w:br/>
        <w:t>While these are sometimes considered programming, often the term software development is used for this larger overall process – with the terms programming, implementation, and coding reserved for the writing and editing of code per se.</w:t>
      </w:r>
      <w:r>
        <w:br/>
        <w:t>Programmers typically use high-level programming languages that are more easily intelligible to humans than machine code, wh</w:t>
      </w:r>
      <w:r>
        <w:t>ich is directly executed by the central processing unit.</w:t>
      </w:r>
    </w:p>
    <w:sectPr w:rsidR="00B57D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9985186">
    <w:abstractNumId w:val="8"/>
  </w:num>
  <w:num w:numId="2" w16cid:durableId="361708373">
    <w:abstractNumId w:val="6"/>
  </w:num>
  <w:num w:numId="3" w16cid:durableId="1880508415">
    <w:abstractNumId w:val="5"/>
  </w:num>
  <w:num w:numId="4" w16cid:durableId="1572420812">
    <w:abstractNumId w:val="4"/>
  </w:num>
  <w:num w:numId="5" w16cid:durableId="890994676">
    <w:abstractNumId w:val="7"/>
  </w:num>
  <w:num w:numId="6" w16cid:durableId="1406800063">
    <w:abstractNumId w:val="3"/>
  </w:num>
  <w:num w:numId="7" w16cid:durableId="567227577">
    <w:abstractNumId w:val="2"/>
  </w:num>
  <w:num w:numId="8" w16cid:durableId="1569077360">
    <w:abstractNumId w:val="1"/>
  </w:num>
  <w:num w:numId="9" w16cid:durableId="90927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50A"/>
    <w:rsid w:val="0015074B"/>
    <w:rsid w:val="0029639D"/>
    <w:rsid w:val="00326F90"/>
    <w:rsid w:val="00AA1D8D"/>
    <w:rsid w:val="00B47730"/>
    <w:rsid w:val="00B57D0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