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DCA" w:rsidRDefault="00100719">
      <w:r>
        <w:t xml:space="preserve"> A similar technique used for database design is Entity-Relationship Modeling (ER Modeling)..</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years.</w:t>
      </w:r>
      <w:r>
        <w:br/>
        <w:t>Many factors, having little or nothing to do with the ability of the</w:t>
      </w:r>
      <w:r>
        <w:t xml:space="preserve"> computer to efficiently compile and execute the code, contribute to readability.</w:t>
      </w:r>
      <w:r>
        <w:br/>
        <w:t>Some languages are more prone to some kinds of faults because their specification does not require compilers to perform as much checking as other languages.</w:t>
      </w:r>
      <w:r>
        <w:br/>
        <w:t>The choice of language used is subject to many considerations, such as company policy, suitability to task, availability of third-party packages, or individual preference.</w:t>
      </w:r>
      <w:r>
        <w:br/>
        <w:t>Expert programmers are familiar with a variety of well-established algorithms and their respective co</w:t>
      </w:r>
      <w:r>
        <w:t>mplexities and use this knowledge to choose algorithms that are best suited to the circumstances.</w:t>
      </w:r>
      <w:r>
        <w:br/>
      </w:r>
      <w:r>
        <w:br/>
        <w:t xml:space="preserve"> Computer programming or coding is the composition of sequences of instructions, called programs, that computers can follow to perform tasks.</w:t>
      </w:r>
      <w:r>
        <w:br/>
        <w:t xml:space="preserve"> After the bug is reproduced, the input of the program may need to be simplified to make it easier to debug.</w:t>
      </w:r>
      <w:r>
        <w:br/>
        <w:t>They are the building blocks for all software, from the simplest applications to the most sophisticated ones.</w:t>
      </w:r>
      <w:r>
        <w:br/>
        <w:t>As early as the 9th century, a programmable music se</w:t>
      </w:r>
      <w:r>
        <w:t>quencer was invented by the Persian Banu Musa brothers, who described an automated mechanical flute player in the Book of Ingenious Devices.</w:t>
      </w:r>
      <w:r>
        <w:br/>
        <w:t xml:space="preserve"> Machine code was the language of early programs, written in the instruction set of the particular machine, often in binary notation.</w:t>
      </w:r>
      <w:r>
        <w:br/>
        <w:t>Trial-and-error/divide-and-conquer is needed: the programmer will try to remove some parts of the original test case and check if the problem still exists.</w:t>
      </w:r>
      <w:r>
        <w:br/>
        <w:t>Programmers typically use high-level programming languages that are more easily i</w:t>
      </w:r>
      <w:r>
        <w:t>ntelligible to humans than machine code, which is directly executed by the central processing unit.</w:t>
      </w:r>
      <w:r>
        <w:br/>
        <w:t>However, Charles Babbage had already written his first program for the Analytical Engine in 1837.</w:t>
      </w:r>
    </w:p>
    <w:sectPr w:rsidR="00465D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651168">
    <w:abstractNumId w:val="8"/>
  </w:num>
  <w:num w:numId="2" w16cid:durableId="878855968">
    <w:abstractNumId w:val="6"/>
  </w:num>
  <w:num w:numId="3" w16cid:durableId="1700624219">
    <w:abstractNumId w:val="5"/>
  </w:num>
  <w:num w:numId="4" w16cid:durableId="984892614">
    <w:abstractNumId w:val="4"/>
  </w:num>
  <w:num w:numId="5" w16cid:durableId="1244023397">
    <w:abstractNumId w:val="7"/>
  </w:num>
  <w:num w:numId="6" w16cid:durableId="2129162055">
    <w:abstractNumId w:val="3"/>
  </w:num>
  <w:num w:numId="7" w16cid:durableId="1438938795">
    <w:abstractNumId w:val="2"/>
  </w:num>
  <w:num w:numId="8" w16cid:durableId="687634664">
    <w:abstractNumId w:val="1"/>
  </w:num>
  <w:num w:numId="9" w16cid:durableId="101745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719"/>
    <w:rsid w:val="0015074B"/>
    <w:rsid w:val="0029639D"/>
    <w:rsid w:val="00326F90"/>
    <w:rsid w:val="00465D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