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91B" w:rsidRDefault="00C405E3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Proficient programming usually requires expertise in several different subjects, including knowledge of the application domain, details of programming langua</w:t>
      </w:r>
      <w:r>
        <w:t>ges and generic code libraries, specialized algorithms, and formal logic.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Whatever the approach to development may be, the final program must satisfy some fundamental properties.</w:t>
      </w:r>
      <w:r>
        <w:br/>
        <w:t xml:space="preserve"> New langua</w:t>
      </w:r>
      <w:r>
        <w:t>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It involves designing and implementing algorithms, step-by-step specifications of procedures, by writing code in one or more programming languages.</w:t>
      </w:r>
      <w:r>
        <w:br/>
        <w:t>Compilers harnessed the power of computers to make programming easier by allowing programm</w:t>
      </w:r>
      <w:r>
        <w:t>ers to specify calculations by entering a formula using infix notation.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After the bug is reproduced, the input of the program may need to be simplified to make it easier to debug.</w:t>
      </w:r>
      <w:r>
        <w:br/>
        <w:t>For example, when a bug in a compiler can make it crash when parsing some large source file, a simplification of the test case that results in only few lin</w:t>
      </w:r>
      <w:r>
        <w:t>es from the original source file can be sufficient to reproduce the same crash.</w:t>
      </w:r>
      <w:r>
        <w:br/>
        <w:t>Techniques like Code refactoring can enhance readability.</w:t>
      </w:r>
      <w:r>
        <w:br/>
        <w:t>They are the building blocks for all software, from the simplest applications to the most sophisticated ones.</w:t>
      </w:r>
    </w:p>
    <w:sectPr w:rsidR="002319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6559826">
    <w:abstractNumId w:val="8"/>
  </w:num>
  <w:num w:numId="2" w16cid:durableId="706682160">
    <w:abstractNumId w:val="6"/>
  </w:num>
  <w:num w:numId="3" w16cid:durableId="1791701735">
    <w:abstractNumId w:val="5"/>
  </w:num>
  <w:num w:numId="4" w16cid:durableId="588125750">
    <w:abstractNumId w:val="4"/>
  </w:num>
  <w:num w:numId="5" w16cid:durableId="1007831980">
    <w:abstractNumId w:val="7"/>
  </w:num>
  <w:num w:numId="6" w16cid:durableId="1059131808">
    <w:abstractNumId w:val="3"/>
  </w:num>
  <w:num w:numId="7" w16cid:durableId="1153569884">
    <w:abstractNumId w:val="2"/>
  </w:num>
  <w:num w:numId="8" w16cid:durableId="1968929688">
    <w:abstractNumId w:val="1"/>
  </w:num>
  <w:num w:numId="9" w16cid:durableId="164707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91B"/>
    <w:rsid w:val="0029639D"/>
    <w:rsid w:val="00326F90"/>
    <w:rsid w:val="00AA1D8D"/>
    <w:rsid w:val="00B47730"/>
    <w:rsid w:val="00C405E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2023-12-06T05:52:00Z</dcterms:modified>
  <cp:category/>
</cp:coreProperties>
</file>