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28D" w:rsidRDefault="0022011E">
      <w:r>
        <w:t>A study found that a few simple readability transformations made code shorter and drastically reduced the time to understand it..</w:t>
      </w:r>
      <w:r>
        <w:br/>
        <w:t xml:space="preserve"> Computer programmers are those who write computer software.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Integrated development environments (IDEs) aim to integrate all such help.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Programs were mostly entered using punched cards or paper tape.</w:t>
      </w:r>
      <w:r>
        <w:br/>
        <w:t xml:space="preserve"> Programmable devices have existed for centurie</w:t>
      </w:r>
      <w:r>
        <w:t>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Charles Babbage had already written his first program for the Analytical Engine in 1837.</w:t>
      </w:r>
      <w:r>
        <w:br/>
        <w:t xml:space="preserve"> Following a consistent programming style often helps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>Unreadable code often leads to bug</w:t>
      </w:r>
      <w:r>
        <w:t>s, inefficiencies, and duplicated code.</w:t>
      </w:r>
      <w:r>
        <w:br/>
        <w:t>This can be a non-trivial task, for example as with parallel processes or some unusual software bugs.</w:t>
      </w:r>
      <w:r>
        <w:br/>
        <w:t>It involves designing and implementing algorithms, step-by-step specifications of procedures, by writing code in one or more programming languages.</w:t>
      </w:r>
    </w:p>
    <w:sectPr w:rsidR="00BD12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280196">
    <w:abstractNumId w:val="8"/>
  </w:num>
  <w:num w:numId="2" w16cid:durableId="1753697215">
    <w:abstractNumId w:val="6"/>
  </w:num>
  <w:num w:numId="3" w16cid:durableId="1533108264">
    <w:abstractNumId w:val="5"/>
  </w:num>
  <w:num w:numId="4" w16cid:durableId="950017806">
    <w:abstractNumId w:val="4"/>
  </w:num>
  <w:num w:numId="5" w16cid:durableId="1547109580">
    <w:abstractNumId w:val="7"/>
  </w:num>
  <w:num w:numId="6" w16cid:durableId="1797141581">
    <w:abstractNumId w:val="3"/>
  </w:num>
  <w:num w:numId="7" w16cid:durableId="152138106">
    <w:abstractNumId w:val="2"/>
  </w:num>
  <w:num w:numId="8" w16cid:durableId="137501907">
    <w:abstractNumId w:val="1"/>
  </w:num>
  <w:num w:numId="9" w16cid:durableId="53728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11E"/>
    <w:rsid w:val="0029639D"/>
    <w:rsid w:val="00326F90"/>
    <w:rsid w:val="00AA1D8D"/>
    <w:rsid w:val="00B47730"/>
    <w:rsid w:val="00BD128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2023-12-06T12:10:00Z</dcterms:modified>
  <cp:category/>
</cp:coreProperties>
</file>