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62E" w:rsidRDefault="00A56374">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w:t>
      </w:r>
      <w:r>
        <w:t>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 xml:space="preserve"> Readability is important because programmers spend the majority of their time reading, trying to understand, reusing and modifying existing source cod</w:t>
      </w:r>
      <w:r>
        <w:t>e, rather than writing new source code.</w:t>
      </w:r>
      <w:r>
        <w:br/>
        <w:t>Some languages are more prone to some kinds of faults because their specification does not require compilers to perform as much checking as other languages.</w:t>
      </w:r>
      <w:r>
        <w:br/>
      </w:r>
      <w:r>
        <w:br/>
        <w:t xml:space="preserve"> Computer programming or coding is the composition of sequences of instructions, called programs, that computers can follow to perform tasks.</w:t>
      </w:r>
      <w:r>
        <w:br/>
        <w:t>It is usually easier to code in "high-level" languages than in "low-level" ones.</w:t>
      </w:r>
      <w:r>
        <w:br/>
        <w:t xml:space="preserve"> Various visual programming languages have also been developed with the intent to resolve r</w:t>
      </w:r>
      <w:r>
        <w:t>eadability concerns by adopting non-traditional approaches to code structure and display.</w:t>
      </w:r>
      <w:r>
        <w:br/>
        <w:t>One approach popular for requirements analysis is Use Case analysis.</w:t>
      </w:r>
      <w:r>
        <w:br/>
        <w:t xml:space="preserve"> The academic field and the engineering practice of computer programming are both largely concerned with discovering and implementing the most efficient algorithms for a given class of problems.</w:t>
      </w:r>
      <w:r>
        <w:br/>
        <w:t xml:space="preserve"> After the bug is reproduced, the input of the program may need to be simplified to make it easier to debug.</w:t>
      </w:r>
      <w:r>
        <w:br/>
        <w:t>Trial-and-error/divide-and-conquer is needed: the</w:t>
      </w:r>
      <w:r>
        <w:t xml:space="preserve"> programmer will try to remove some parts of the original test case and check if the problem still exists.</w:t>
      </w:r>
    </w:p>
    <w:sectPr w:rsidR="004C06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678232">
    <w:abstractNumId w:val="8"/>
  </w:num>
  <w:num w:numId="2" w16cid:durableId="198737869">
    <w:abstractNumId w:val="6"/>
  </w:num>
  <w:num w:numId="3" w16cid:durableId="1115826664">
    <w:abstractNumId w:val="5"/>
  </w:num>
  <w:num w:numId="4" w16cid:durableId="1783718115">
    <w:abstractNumId w:val="4"/>
  </w:num>
  <w:num w:numId="5" w16cid:durableId="1118066465">
    <w:abstractNumId w:val="7"/>
  </w:num>
  <w:num w:numId="6" w16cid:durableId="1780641025">
    <w:abstractNumId w:val="3"/>
  </w:num>
  <w:num w:numId="7" w16cid:durableId="1747071482">
    <w:abstractNumId w:val="2"/>
  </w:num>
  <w:num w:numId="8" w16cid:durableId="1660617303">
    <w:abstractNumId w:val="1"/>
  </w:num>
  <w:num w:numId="9" w16cid:durableId="196726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062E"/>
    <w:rsid w:val="00A563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