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18B" w:rsidRDefault="00A57EA2">
      <w:r>
        <w:t xml:space="preserve"> In the 1880s, Herman Hollerith invented the concept of storing data in machine-readable form..</w:t>
      </w:r>
      <w:r>
        <w:br/>
        <w:t xml:space="preserve">Trial-and-error/divide-and-conquer is needed: the programmer will try to remove some parts of the original test case and check if the problem still </w:t>
      </w:r>
      <w:r>
        <w:t>exists.</w:t>
      </w:r>
      <w:r>
        <w:br/>
        <w:t xml:space="preserve"> Code-breaking algorithms have also existed for centuries.</w:t>
      </w:r>
      <w:r>
        <w:br/>
        <w:t>For example, when a bug in a compiler can make it crash when parsing some large source file, a simplification of the test case that results in only few lines from the original source file can be sufficient to reproduce the same crash.</w:t>
      </w:r>
      <w:r>
        <w:br/>
        <w:t>In the 9th century, the Arab mathematician Al-Kindi described a cryptographic algorithm for deciphering encrypted code, in A Manuscript on Deciphering Cryptographic Messages.</w:t>
      </w:r>
      <w:r>
        <w:br/>
        <w:t>A study found that a few simple rea</w:t>
      </w:r>
      <w:r>
        <w:t>dability transformations made code shorter and drastically reduced the time to understand it.</w:t>
      </w:r>
      <w:r>
        <w:br/>
        <w:t xml:space="preserve"> The first step in most formal software development processes is requirements analysis, followed by testing to determine value modeling, implementation, and failure elimination (debugging).</w:t>
      </w:r>
      <w:r>
        <w:br/>
        <w:t>This can be a non-trivial task, for example as with parallel processes or some unusual software bugs.</w:t>
      </w:r>
      <w:r>
        <w:br/>
        <w:t>Proficient programming usually requires expertise in several different subjects, including knowledge of the application domain</w:t>
      </w:r>
      <w:r>
        <w:t>, details of programming languages and generic code libraries, specialized algorithms, and formal logic.</w:t>
      </w:r>
      <w:r>
        <w:br/>
        <w:t>Languages form an approximate spectrum from "low-level" to "high-level"; "low-level" languages are typically more machine-oriented and faster to execute, whereas "high-level" languages are more abstract and easier to use but execute less quickly.</w:t>
      </w:r>
      <w:r>
        <w:br/>
        <w:t>Unreadable code often leads to bugs, inefficiencies, and duplicated code.</w:t>
      </w:r>
      <w:r>
        <w:br/>
        <w:t xml:space="preserve"> Implementation techniques include imperative languages (object-oriented or procedural</w:t>
      </w:r>
      <w:r>
        <w:t>), functional languages, and logic languages.</w:t>
      </w:r>
      <w:r>
        <w:br/>
        <w:t xml:space="preserve"> Debugging is often done with IDEs. Standalone debuggers like GDB are also used, and these often provide less of a visual environment, usually using a command line.</w:t>
      </w:r>
      <w:r>
        <w:br/>
        <w:t xml:space="preserve"> Popular modeling techniques include Object-Oriented Analysis and Design (OOAD) and Model-Driven Architecture (MDA).</w:t>
      </w:r>
      <w:r>
        <w:br/>
        <w:t>Methods of measuring programming language popularity include: counting the number of job advertisements that mention the language, the number of books sold and courses teaching the lan</w:t>
      </w:r>
      <w:r>
        <w:t>guage (this overestimates the importance of newer languages), and estimates of the number of existing lines of code written in the language (this underestimates the number of users of business languages such as COBOL).</w:t>
      </w:r>
    </w:p>
    <w:sectPr w:rsidR="002611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7211546">
    <w:abstractNumId w:val="8"/>
  </w:num>
  <w:num w:numId="2" w16cid:durableId="1496191551">
    <w:abstractNumId w:val="6"/>
  </w:num>
  <w:num w:numId="3" w16cid:durableId="1494949287">
    <w:abstractNumId w:val="5"/>
  </w:num>
  <w:num w:numId="4" w16cid:durableId="116529800">
    <w:abstractNumId w:val="4"/>
  </w:num>
  <w:num w:numId="5" w16cid:durableId="1199122358">
    <w:abstractNumId w:val="7"/>
  </w:num>
  <w:num w:numId="6" w16cid:durableId="729768399">
    <w:abstractNumId w:val="3"/>
  </w:num>
  <w:num w:numId="7" w16cid:durableId="1438867993">
    <w:abstractNumId w:val="2"/>
  </w:num>
  <w:num w:numId="8" w16cid:durableId="631597681">
    <w:abstractNumId w:val="1"/>
  </w:num>
  <w:num w:numId="9" w16cid:durableId="91130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18B"/>
    <w:rsid w:val="0029639D"/>
    <w:rsid w:val="00326F90"/>
    <w:rsid w:val="00A57EA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2023-12-06T06:02:00Z</dcterms:modified>
  <cp:category/>
</cp:coreProperties>
</file>