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593" w:rsidRDefault="003F49A1">
      <w:r>
        <w:t xml:space="preserve"> Computer programmers are those who write computer software..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</w:t>
      </w:r>
      <w:r>
        <w:t>ation used for both the OOAD and MDA.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often done with IDEs. Standalone debuggers like GDB are also used, and these often provide less of a visual en</w:t>
      </w:r>
      <w:r>
        <w:t>vironment, usually using a command line.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</w:t>
      </w:r>
      <w:r>
        <w:t>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</w:t>
      </w:r>
      <w:r>
        <w:t>ng a consistent programming style often helps readability.</w:t>
      </w:r>
    </w:p>
    <w:sectPr w:rsidR="00E36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5527922">
    <w:abstractNumId w:val="8"/>
  </w:num>
  <w:num w:numId="2" w16cid:durableId="1530679056">
    <w:abstractNumId w:val="6"/>
  </w:num>
  <w:num w:numId="3" w16cid:durableId="1388988929">
    <w:abstractNumId w:val="5"/>
  </w:num>
  <w:num w:numId="4" w16cid:durableId="1755395161">
    <w:abstractNumId w:val="4"/>
  </w:num>
  <w:num w:numId="5" w16cid:durableId="2004702703">
    <w:abstractNumId w:val="7"/>
  </w:num>
  <w:num w:numId="6" w16cid:durableId="269707608">
    <w:abstractNumId w:val="3"/>
  </w:num>
  <w:num w:numId="7" w16cid:durableId="1795902970">
    <w:abstractNumId w:val="2"/>
  </w:num>
  <w:num w:numId="8" w16cid:durableId="675234205">
    <w:abstractNumId w:val="1"/>
  </w:num>
  <w:num w:numId="9" w16cid:durableId="22318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9A1"/>
    <w:rsid w:val="00AA1D8D"/>
    <w:rsid w:val="00B47730"/>
    <w:rsid w:val="00CB0664"/>
    <w:rsid w:val="00E365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