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45D" w:rsidRDefault="00BC1661">
      <w:r>
        <w:t>Techniques like Code refactoring can enhance readability..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</w:t>
      </w:r>
      <w:r>
        <w:t>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 xml:space="preserve">Trade-offs from this ideal involve finding enough programmers who know the language to </w:t>
      </w:r>
      <w:r>
        <w:t>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Assembly languages were so</w:t>
      </w:r>
      <w:r>
        <w:t>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>There are many approaches to the Software development process.</w:t>
      </w:r>
    </w:p>
    <w:sectPr w:rsidR="00791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959201">
    <w:abstractNumId w:val="8"/>
  </w:num>
  <w:num w:numId="2" w16cid:durableId="1588225908">
    <w:abstractNumId w:val="6"/>
  </w:num>
  <w:num w:numId="3" w16cid:durableId="1125737738">
    <w:abstractNumId w:val="5"/>
  </w:num>
  <w:num w:numId="4" w16cid:durableId="496654600">
    <w:abstractNumId w:val="4"/>
  </w:num>
  <w:num w:numId="5" w16cid:durableId="294870407">
    <w:abstractNumId w:val="7"/>
  </w:num>
  <w:num w:numId="6" w16cid:durableId="261959196">
    <w:abstractNumId w:val="3"/>
  </w:num>
  <w:num w:numId="7" w16cid:durableId="1147863255">
    <w:abstractNumId w:val="2"/>
  </w:num>
  <w:num w:numId="8" w16cid:durableId="1104306752">
    <w:abstractNumId w:val="1"/>
  </w:num>
  <w:num w:numId="9" w16cid:durableId="2367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45D"/>
    <w:rsid w:val="00AA1D8D"/>
    <w:rsid w:val="00B47730"/>
    <w:rsid w:val="00BC16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