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D1C" w:rsidRDefault="000F15D8">
      <w:r>
        <w:t xml:space="preserve"> Machine code was the language of early programs, written in the instruction set of the particular machine, often in binary notation..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>Later a control panel (plug board) added to his 1906 Type I Tabulator allowed it to be pro</w:t>
      </w:r>
      <w:r>
        <w:t>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</w:t>
      </w:r>
      <w:r>
        <w:t>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Auxiliary tasks accompanying and related to </w:t>
      </w:r>
      <w:r>
        <w:t>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</w:t>
      </w:r>
      <w:r>
        <w:t>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C82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609504">
    <w:abstractNumId w:val="8"/>
  </w:num>
  <w:num w:numId="2" w16cid:durableId="560556041">
    <w:abstractNumId w:val="6"/>
  </w:num>
  <w:num w:numId="3" w16cid:durableId="1238858579">
    <w:abstractNumId w:val="5"/>
  </w:num>
  <w:num w:numId="4" w16cid:durableId="7559761">
    <w:abstractNumId w:val="4"/>
  </w:num>
  <w:num w:numId="5" w16cid:durableId="1204748736">
    <w:abstractNumId w:val="7"/>
  </w:num>
  <w:num w:numId="6" w16cid:durableId="1271157221">
    <w:abstractNumId w:val="3"/>
  </w:num>
  <w:num w:numId="7" w16cid:durableId="921914626">
    <w:abstractNumId w:val="2"/>
  </w:num>
  <w:num w:numId="8" w16cid:durableId="694616490">
    <w:abstractNumId w:val="1"/>
  </w:num>
  <w:num w:numId="9" w16cid:durableId="113719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5D8"/>
    <w:rsid w:val="0015074B"/>
    <w:rsid w:val="0029639D"/>
    <w:rsid w:val="00326F90"/>
    <w:rsid w:val="00AA1D8D"/>
    <w:rsid w:val="00B47730"/>
    <w:rsid w:val="00C82D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