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6353" w:rsidRDefault="008941F8">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Compilers harnessed the power of computers to make programming easier by allowing programmers to specify calculations by entering a formula using infix notation.</w:t>
      </w:r>
      <w:r>
        <w:br/>
        <w:t xml:space="preserve"> Following a consistent programming style often helps readability.</w:t>
      </w:r>
      <w:r>
        <w:br/>
        <w:t xml:space="preserve"> A similar technique used for database design is Entity-Relationship Modeling (ER Modeling).</w:t>
      </w:r>
      <w:r>
        <w:br/>
        <w:t>By the late 1960s, data storage devices and computer terminals became inexpensive enough that programs could be created by typing directly into the computers.</w:t>
      </w:r>
      <w:r>
        <w:br/>
        <w:t>For example, when a bug in a c</w:t>
      </w:r>
      <w:r>
        <w:t>ompiler can make it crash when parsing some large source file, a simplification of the test case that results in only few lines from the original source file can be sufficient to reproduce the same crash.</w:t>
      </w:r>
      <w:r>
        <w:br/>
        <w:t>Provided the functions in a library follow the appropriate run-time conventions (e.g., method of passing arguments), then these functions may be written in any other language.</w:t>
      </w:r>
      <w:r>
        <w:br/>
        <w:t>One approach popular for requirements analysis is Use Case analysis.</w:t>
      </w:r>
      <w:r>
        <w:br/>
        <w:t xml:space="preserve"> Machine code was the language of early programs, written in t</w:t>
      </w:r>
      <w:r>
        <w:t>he instruction set of the particular machine, often in binary notation.</w:t>
      </w:r>
      <w:r>
        <w:br/>
        <w:t xml:space="preserve"> Different programming languages support different styles of programming (called programming paradigms).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 example, COBOL is still strong in corporate data centers often on large mainframe co</w:t>
      </w:r>
      <w:r>
        <w:t>mputers, Fortran in engineering applications, scripting languages in Web development, and C in embedded software.</w:t>
      </w:r>
      <w:r>
        <w:br/>
        <w:t>However, Charles Babbage had already written his first program for the Analytical Engine in 1837.</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p>
    <w:sectPr w:rsidR="003F63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4360070">
    <w:abstractNumId w:val="8"/>
  </w:num>
  <w:num w:numId="2" w16cid:durableId="463541343">
    <w:abstractNumId w:val="6"/>
  </w:num>
  <w:num w:numId="3" w16cid:durableId="2009870361">
    <w:abstractNumId w:val="5"/>
  </w:num>
  <w:num w:numId="4" w16cid:durableId="778261760">
    <w:abstractNumId w:val="4"/>
  </w:num>
  <w:num w:numId="5" w16cid:durableId="1049571751">
    <w:abstractNumId w:val="7"/>
  </w:num>
  <w:num w:numId="6" w16cid:durableId="1105080184">
    <w:abstractNumId w:val="3"/>
  </w:num>
  <w:num w:numId="7" w16cid:durableId="545603100">
    <w:abstractNumId w:val="2"/>
  </w:num>
  <w:num w:numId="8" w16cid:durableId="494498963">
    <w:abstractNumId w:val="1"/>
  </w:num>
  <w:num w:numId="9" w16cid:durableId="96319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353"/>
    <w:rsid w:val="008941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