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0C83" w:rsidRDefault="00C01940">
      <w: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Implementation techniques include imperative languages (object-oriented or procedural), functional languages, and logic languages.</w:t>
      </w:r>
      <w:r>
        <w:br/>
        <w:t>Many applications use a mix of several languages in their construction and use.</w:t>
      </w:r>
      <w:r>
        <w:br/>
        <w:t>Use of a static code analysis tool can help detec</w:t>
      </w:r>
      <w:r>
        <w:t>t some possible problems.</w:t>
      </w:r>
      <w:r>
        <w:br/>
        <w:t xml:space="preserve"> The first step in most formal software development processes is requirements analysis, followed by testing to determine value modeling, implementation, and failure elimination (debugging).</w:t>
      </w:r>
      <w:r>
        <w:br/>
        <w:t>Compilers harnessed the power of computers to make programming easier by allowing programmers to specify calculations by entering a formula using infix notation.</w:t>
      </w:r>
      <w:r>
        <w:br/>
      </w:r>
      <w:r>
        <w:br/>
        <w:t>The first compiler related tool, the A-0 System, was developed in 1952 by Grace Hopper, who also coined the term 'compiler'.</w:t>
      </w:r>
      <w:r>
        <w:br/>
        <w:t xml:space="preserve"> Popular</w:t>
      </w:r>
      <w:r>
        <w:t xml:space="preserve"> modeling techniques include Object-Oriented Analysis and Design (OOAD) and Model-Driven Architecture (MDA).</w:t>
      </w:r>
      <w:r>
        <w:br/>
        <w:t>Ideally, the programming language best suited for the task at hand will be selected.</w:t>
      </w:r>
      <w:r>
        <w:br/>
        <w:t>For this purpose, algorithms are classified into orders using so-called Big O notation, which expresses resource use, such as execution time or memory consumption, in terms of the size of an input.</w:t>
      </w:r>
      <w:r>
        <w:br/>
        <w:t>Trial-and-error/divide-and-conquer is needed: the programmer will try to remove some parts of the original test case and</w:t>
      </w:r>
      <w:r>
        <w:t xml:space="preserve"> check if the problem still exists.</w:t>
      </w:r>
      <w:r>
        <w:br/>
        <w:t>Unreadable code often leads to bugs, inefficiencies, and duplicated code.</w:t>
      </w:r>
      <w:r>
        <w:br/>
        <w:t>Programmers typically use high-level programming languages that are more easily intelligible to humans than machine code, which is directly executed by the central processing unit.</w:t>
      </w:r>
      <w:r>
        <w:br/>
        <w:t>There are many approaches to the Software development process.</w:t>
      </w:r>
    </w:p>
    <w:sectPr w:rsidR="00040C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7506009">
    <w:abstractNumId w:val="8"/>
  </w:num>
  <w:num w:numId="2" w16cid:durableId="680938187">
    <w:abstractNumId w:val="6"/>
  </w:num>
  <w:num w:numId="3" w16cid:durableId="1930456893">
    <w:abstractNumId w:val="5"/>
  </w:num>
  <w:num w:numId="4" w16cid:durableId="870410989">
    <w:abstractNumId w:val="4"/>
  </w:num>
  <w:num w:numId="5" w16cid:durableId="1761028271">
    <w:abstractNumId w:val="7"/>
  </w:num>
  <w:num w:numId="6" w16cid:durableId="1199317972">
    <w:abstractNumId w:val="3"/>
  </w:num>
  <w:num w:numId="7" w16cid:durableId="113788874">
    <w:abstractNumId w:val="2"/>
  </w:num>
  <w:num w:numId="8" w16cid:durableId="1699308612">
    <w:abstractNumId w:val="1"/>
  </w:num>
  <w:num w:numId="9" w16cid:durableId="644048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C83"/>
    <w:rsid w:val="0006063C"/>
    <w:rsid w:val="0015074B"/>
    <w:rsid w:val="0029639D"/>
    <w:rsid w:val="00326F90"/>
    <w:rsid w:val="00AA1D8D"/>
    <w:rsid w:val="00B47730"/>
    <w:rsid w:val="00C0194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2023-12-06T06:57:00Z</dcterms:modified>
  <cp:category/>
</cp:coreProperties>
</file>