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241A" w:rsidRDefault="00507F42">
      <w:r>
        <w:t>Text editors were also developed that allowed changes and corrections to be made much more easily than with punched cards..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Debugging is a very important task in</w:t>
      </w:r>
      <w:r>
        <w:t xml:space="preserve"> the software development process since having defects in a program can have significant consequences for its users.</w:t>
      </w:r>
      <w:r>
        <w:br/>
        <w:t>Integrated development environments (IDEs) aim to integrate all such help.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Readability is important because programmers spend the majority of their time reading, trying to understand, reusing and modifyin</w:t>
      </w:r>
      <w:r>
        <w:t>g existing source code, rather than writing new source code.</w:t>
      </w:r>
      <w:r>
        <w:br/>
        <w:t xml:space="preserve"> Whatever the approach to development may be, the final program must satisfy some fundamental properties.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Many programmers use for</w:t>
      </w:r>
      <w:r>
        <w:t>ms of Agile software development where the various stages of formal software development are more integrated together into short cycles that take a few weeks rather than years.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It is usually easier to code in "high-level" languages than in "low-level" ones.</w:t>
      </w:r>
      <w:r>
        <w:br/>
        <w:t xml:space="preserve"> A similar technique used for database design is Entity-Relationship Modeling (ER Mode</w:t>
      </w:r>
      <w:r>
        <w:t>ling).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0C24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8566075">
    <w:abstractNumId w:val="8"/>
  </w:num>
  <w:num w:numId="2" w16cid:durableId="733966489">
    <w:abstractNumId w:val="6"/>
  </w:num>
  <w:num w:numId="3" w16cid:durableId="1415856131">
    <w:abstractNumId w:val="5"/>
  </w:num>
  <w:num w:numId="4" w16cid:durableId="165291935">
    <w:abstractNumId w:val="4"/>
  </w:num>
  <w:num w:numId="5" w16cid:durableId="738947121">
    <w:abstractNumId w:val="7"/>
  </w:num>
  <w:num w:numId="6" w16cid:durableId="1091044102">
    <w:abstractNumId w:val="3"/>
  </w:num>
  <w:num w:numId="7" w16cid:durableId="1234395178">
    <w:abstractNumId w:val="2"/>
  </w:num>
  <w:num w:numId="8" w16cid:durableId="1451631505">
    <w:abstractNumId w:val="1"/>
  </w:num>
  <w:num w:numId="9" w16cid:durableId="132844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41A"/>
    <w:rsid w:val="0015074B"/>
    <w:rsid w:val="0029639D"/>
    <w:rsid w:val="00326F90"/>
    <w:rsid w:val="00507F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2023-12-06T07:59:00Z</dcterms:modified>
  <cp:category/>
</cp:coreProperties>
</file>