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761" w:rsidRDefault="00E169C3">
      <w:r>
        <w:t>Integrated development environments (IDEs) aim to integrate all such help..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When debugging the problem in a GUI, </w:t>
      </w:r>
      <w:r>
        <w:t>the programmer can try to skip some user interaction from the original problem description and check if remaining actions are sufficient for bugs to appear.</w:t>
      </w:r>
      <w:r>
        <w:br/>
        <w:t>There exist a lot of different approaches for each of those tasks.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For this pur</w:t>
      </w:r>
      <w:r>
        <w:t>pose, algorithms are classified into orders using so-called Big O notation, which expresses resource use, such as execution time or memory consumption, in terms of the size of an input.</w:t>
      </w:r>
      <w:r>
        <w:br/>
        <w:t>Many applications use a mix of several languages in their construction and use.</w:t>
      </w:r>
      <w:r>
        <w:br/>
        <w:t xml:space="preserve"> Programs were mostly entered using punched cards or paper tape.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There are many approaches to the Software devel</w:t>
      </w:r>
      <w:r>
        <w:t>opment process.</w:t>
      </w:r>
      <w:r>
        <w:br/>
        <w:t>Use of a static code analysis tool can help detect some possible problems.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programmers use forms of Agile software development where the various stages o</w:t>
      </w:r>
      <w:r>
        <w:t>f formal software development are more integrated together into short cycles that take a few weeks rather than years.</w:t>
      </w:r>
    </w:p>
    <w:sectPr w:rsidR="000C27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0482080">
    <w:abstractNumId w:val="8"/>
  </w:num>
  <w:num w:numId="2" w16cid:durableId="1979022090">
    <w:abstractNumId w:val="6"/>
  </w:num>
  <w:num w:numId="3" w16cid:durableId="1485271851">
    <w:abstractNumId w:val="5"/>
  </w:num>
  <w:num w:numId="4" w16cid:durableId="1532105456">
    <w:abstractNumId w:val="4"/>
  </w:num>
  <w:num w:numId="5" w16cid:durableId="805390990">
    <w:abstractNumId w:val="7"/>
  </w:num>
  <w:num w:numId="6" w16cid:durableId="337199208">
    <w:abstractNumId w:val="3"/>
  </w:num>
  <w:num w:numId="7" w16cid:durableId="223878569">
    <w:abstractNumId w:val="2"/>
  </w:num>
  <w:num w:numId="8" w16cid:durableId="148251715">
    <w:abstractNumId w:val="1"/>
  </w:num>
  <w:num w:numId="9" w16cid:durableId="142051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761"/>
    <w:rsid w:val="0015074B"/>
    <w:rsid w:val="0029639D"/>
    <w:rsid w:val="00326F90"/>
    <w:rsid w:val="00AA1D8D"/>
    <w:rsid w:val="00B47730"/>
    <w:rsid w:val="00CB0664"/>
    <w:rsid w:val="00E169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2023-12-06T07:36:00Z</dcterms:modified>
  <cp:category/>
</cp:coreProperties>
</file>