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2088" w:rsidRDefault="00F03A96">
      <w:r>
        <w:t>There are many approaches to the Software development process..</w:t>
      </w:r>
      <w:r>
        <w:br/>
        <w:t xml:space="preserve">Assembly languages were soon developed that let the programmer specify instruction in a text format (e.g., ADD X, TOTAL), with abbreviations for each operation code and meaningful names for </w:t>
      </w:r>
      <w:r>
        <w:t>specifying addresses.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Some of these factors include:</w:t>
      </w:r>
      <w:r>
        <w:br/>
        <w:t xml:space="preserve"> The presentation aspects of this (such as indents, line breaks, color highlighting, and so on) </w:t>
      </w:r>
      <w:r>
        <w:t>are often handled by the source code editor, but the content aspects reflect the programmer's talent and skills.</w:t>
      </w:r>
      <w:r>
        <w:br/>
        <w:t>There exist a lot of different approaches for each of those tasks.</w:t>
      </w:r>
      <w:r>
        <w:br/>
        <w:t>Sometimes software development is known as software engineering, especially when it employs formal methods or follows an engineering design process.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New languages are generally desi</w:t>
      </w:r>
      <w:r>
        <w:t>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Computer programmers are those who write computer software.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By the late 1960s, data </w:t>
      </w:r>
      <w:r>
        <w:t>storage devices and computer terminals became inexpensive enough that programs could be created by typing directly into the computers.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Ideally, the programming language best suited for the task at hand will be selected.</w:t>
      </w:r>
      <w:r>
        <w:br/>
        <w:t>Later a control panel (plug board) added to his 1906 Type I Tabulator allowed it to be programmed for different jobs, and by the</w:t>
      </w:r>
      <w:r>
        <w:t xml:space="preserve"> late 1940s, unit record equipment such as the IBM 602 and IBM 604, were programmed by control panels in a similar way, as were the first electronic computers.</w:t>
      </w:r>
    </w:p>
    <w:sectPr w:rsidR="008E20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006303">
    <w:abstractNumId w:val="8"/>
  </w:num>
  <w:num w:numId="2" w16cid:durableId="685794958">
    <w:abstractNumId w:val="6"/>
  </w:num>
  <w:num w:numId="3" w16cid:durableId="2034763371">
    <w:abstractNumId w:val="5"/>
  </w:num>
  <w:num w:numId="4" w16cid:durableId="614824865">
    <w:abstractNumId w:val="4"/>
  </w:num>
  <w:num w:numId="5" w16cid:durableId="1246956398">
    <w:abstractNumId w:val="7"/>
  </w:num>
  <w:num w:numId="6" w16cid:durableId="522596094">
    <w:abstractNumId w:val="3"/>
  </w:num>
  <w:num w:numId="7" w16cid:durableId="1398825249">
    <w:abstractNumId w:val="2"/>
  </w:num>
  <w:num w:numId="8" w16cid:durableId="34040888">
    <w:abstractNumId w:val="1"/>
  </w:num>
  <w:num w:numId="9" w16cid:durableId="1195771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2088"/>
    <w:rsid w:val="00AA1D8D"/>
    <w:rsid w:val="00B47730"/>
    <w:rsid w:val="00CB0664"/>
    <w:rsid w:val="00F03A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2023-12-06T12:08:00Z</dcterms:modified>
  <cp:category/>
</cp:coreProperties>
</file>