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400D" w:rsidRDefault="00AC52A2">
      <w:r>
        <w:t xml:space="preserve"> Debugging is often done with IDEs..</w:t>
      </w:r>
      <w:r>
        <w:t xml:space="preserve"> Standalone debuggers like GDB are also used, and these often provide less of a visual environment, usually using a command line.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In 1801, the Jacquard loom could produce entirely different weaves by changing the "program" – a series of pasteboard cards with hol</w:t>
      </w:r>
      <w:r>
        <w:t>es punched in them.</w:t>
      </w:r>
      <w:r>
        <w:br/>
        <w:t>Normally the first step in debugging is to attempt to reproduce the problem.</w:t>
      </w:r>
      <w:r>
        <w:br/>
        <w:t xml:space="preserve"> Popular modeling techniques include Object-Oriented Analysis and Design (OOAD) and Model-Driven Architecture (MDA).</w:t>
      </w:r>
      <w:r>
        <w:br/>
        <w:t>While these are sometimes considered programming, often the term software development is used for this larger overall process – with the terms programming, implementation, and coding reserved for the writing and editing of code per se.</w:t>
      </w:r>
      <w:r>
        <w:br/>
        <w:t xml:space="preserve"> Whatever the approach to development may be, the final progra</w:t>
      </w:r>
      <w:r>
        <w:t>m must satisfy some fundamental properties.</w:t>
      </w:r>
      <w:r>
        <w:br/>
        <w:t xml:space="preserve"> The academic field and the engineering practice of computer programming are both largely concerned with discovering and implementing the most efficient algorithms for a given class of problems.</w:t>
      </w:r>
      <w:r>
        <w:br/>
        <w:t xml:space="preserve"> Debugging is a very important task in the software development process since having defects in a program can have significant consequences for its users.</w:t>
      </w:r>
      <w:r>
        <w:br/>
        <w:t>In 1206, the Arab engineer Al-Jazari invented a programmable drum machine where a musical mechanical automaton could b</w:t>
      </w:r>
      <w:r>
        <w:t>e made to play different rhythms and drum patterns, via pegs and cams.</w:t>
      </w:r>
      <w:r>
        <w:br/>
        <w:t>When debugging the problem in a GUI, the programmer can try to skip some user interaction from the original problem description and check if remaining actions are sufficient for bugs to appear.</w:t>
      </w:r>
      <w:r>
        <w:br/>
        <w:t xml:space="preserve"> Readability is important because programmers spend the majority of their time reading, trying to understand, reusing and modifying existing source code, rather than writing new source code.</w:t>
      </w:r>
      <w:r>
        <w:br/>
        <w:t>However, because an assembly language is little more tha</w:t>
      </w:r>
      <w:r>
        <w:t>n a different notation for a machine language,  two machines with different instruction sets also have different assembly languages.</w:t>
      </w:r>
      <w:r>
        <w:br/>
        <w:t xml:space="preserve"> Various visual programming languages have also been developed with the intent to resolve readability concerns by adopting non-traditional approaches to code structure and display.</w:t>
      </w:r>
      <w:r>
        <w:br/>
        <w:t xml:space="preserve"> It is very difficult to determine what are the most popular modern programming languages.</w:t>
      </w:r>
    </w:p>
    <w:sectPr w:rsidR="002340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3576406">
    <w:abstractNumId w:val="8"/>
  </w:num>
  <w:num w:numId="2" w16cid:durableId="1951039046">
    <w:abstractNumId w:val="6"/>
  </w:num>
  <w:num w:numId="3" w16cid:durableId="519244318">
    <w:abstractNumId w:val="5"/>
  </w:num>
  <w:num w:numId="4" w16cid:durableId="1550532454">
    <w:abstractNumId w:val="4"/>
  </w:num>
  <w:num w:numId="5" w16cid:durableId="61948652">
    <w:abstractNumId w:val="7"/>
  </w:num>
  <w:num w:numId="6" w16cid:durableId="1388838972">
    <w:abstractNumId w:val="3"/>
  </w:num>
  <w:num w:numId="7" w16cid:durableId="972518661">
    <w:abstractNumId w:val="2"/>
  </w:num>
  <w:num w:numId="8" w16cid:durableId="424111976">
    <w:abstractNumId w:val="1"/>
  </w:num>
  <w:num w:numId="9" w16cid:durableId="1590194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400D"/>
    <w:rsid w:val="0029639D"/>
    <w:rsid w:val="00326F90"/>
    <w:rsid w:val="00AA1D8D"/>
    <w:rsid w:val="00AC52A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2023-12-06T11:29:00Z</dcterms:modified>
  <cp:category/>
</cp:coreProperties>
</file>