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055" w:rsidRDefault="00186F2C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A study found </w:t>
      </w:r>
      <w:r>
        <w:t>that a few simple readability transformations made code shorter and drastically reduced the time to understand it.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Following a consistent programming style often helps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>There are many</w:t>
      </w:r>
      <w:r>
        <w:t xml:space="preserve"> approaches to the Software development process.</w:t>
      </w:r>
      <w:r>
        <w:br/>
        <w:t>Techniques like Code refactoring can enhance readability.</w:t>
      </w:r>
      <w:r>
        <w:br/>
        <w:t xml:space="preserve"> After the bug is reproduced, the input of the program may need to be simplified to make it easier to debug.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Integrated development environments (IDEs) aim to integrate all such help.</w:t>
      </w:r>
      <w:r>
        <w:br/>
        <w:t>For example, COBOL is still strong in corporate d</w:t>
      </w:r>
      <w:r>
        <w:t>ata centers often on large mainframe computers, Fortran in engineering applications, scripting languages in Web development, and C in embedded software.</w:t>
      </w:r>
      <w:r>
        <w:br/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factors, having little or nothing to do with the ability of the computer to efficiently compile and execute the code, contribute to readability.</w:t>
      </w:r>
      <w:r>
        <w:br/>
        <w:t>Ideally, the programming language best suited for the</w:t>
      </w:r>
      <w:r>
        <w:t xml:space="preserve"> task at hand will be selected.</w:t>
      </w:r>
    </w:p>
    <w:sectPr w:rsidR="008B40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64278">
    <w:abstractNumId w:val="8"/>
  </w:num>
  <w:num w:numId="2" w16cid:durableId="744031401">
    <w:abstractNumId w:val="6"/>
  </w:num>
  <w:num w:numId="3" w16cid:durableId="1366558232">
    <w:abstractNumId w:val="5"/>
  </w:num>
  <w:num w:numId="4" w16cid:durableId="839740466">
    <w:abstractNumId w:val="4"/>
  </w:num>
  <w:num w:numId="5" w16cid:durableId="1139689300">
    <w:abstractNumId w:val="7"/>
  </w:num>
  <w:num w:numId="6" w16cid:durableId="688064409">
    <w:abstractNumId w:val="3"/>
  </w:num>
  <w:num w:numId="7" w16cid:durableId="1385913626">
    <w:abstractNumId w:val="2"/>
  </w:num>
  <w:num w:numId="8" w16cid:durableId="1342783182">
    <w:abstractNumId w:val="1"/>
  </w:num>
  <w:num w:numId="9" w16cid:durableId="143471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F2C"/>
    <w:rsid w:val="0029639D"/>
    <w:rsid w:val="00326F90"/>
    <w:rsid w:val="008B40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2023-12-06T08:25:00Z</dcterms:modified>
  <cp:category/>
</cp:coreProperties>
</file>