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FF6" w:rsidRDefault="008B24C4">
      <w:r>
        <w:t>Some text editors such as Emacs allow GDB to be invoked through them, to provide a visual environment..</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The Unified Modeling Language (UML) is a notation used for both the OOAD and MDA.</w:t>
      </w:r>
      <w:r>
        <w:br/>
        <w:t>One approach popular for requirements analysis is Use Case analysis.</w:t>
      </w:r>
      <w:r>
        <w:br/>
        <w:t>As early as t</w:t>
      </w:r>
      <w:r>
        <w:t>he 9th century, a programmable music sequencer was invented by the Persian Banu Musa brothers, who described an automated mechanical flute player in the Book of Ingenious Devices.</w:t>
      </w:r>
      <w:r>
        <w:br/>
        <w:t>Expert programmers are familiar with a variety of well-established algorithms and their respective complexities and use this knowledge to choose algorithms that are best suited to the circumstances.</w:t>
      </w:r>
      <w:r>
        <w:br/>
        <w:t>When debugging the problem in a GUI, the programmer can try to skip some user interaction from the original problem description and c</w:t>
      </w:r>
      <w:r>
        <w:t>heck if remaining actions are sufficient for bugs to appear.</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w:t>
      </w:r>
      <w:r>
        <w:t>cy with which programs written in a given language execute.</w:t>
      </w:r>
      <w:r>
        <w:br/>
        <w:t>It is usually easier to code in "high-level" languages than in "low-level" ones.</w:t>
      </w:r>
      <w:r>
        <w:br/>
        <w:t>However, because an assembly language is little more than a different notation for a machine language,  two machines with different instruction sets also have different assembly languages.</w:t>
      </w:r>
      <w:r>
        <w:br/>
        <w:t>Some languages are more prone to some kinds of faults because their specification does not require compilers to perform as much checking as other languages.</w:t>
      </w:r>
      <w:r>
        <w:br/>
        <w:t xml:space="preserve"> After the bug is reprodu</w:t>
      </w:r>
      <w:r>
        <w:t>ced, the input of the program may need to be simplified to make it easier to debug.</w:t>
      </w:r>
      <w:r>
        <w:br/>
        <w:t>Trial-and-error/divide-and-conquer is needed: the programmer will try to remove some parts of the original test case and check if the problem still exists.</w:t>
      </w:r>
    </w:p>
    <w:sectPr w:rsidR="00165F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3503347">
    <w:abstractNumId w:val="8"/>
  </w:num>
  <w:num w:numId="2" w16cid:durableId="1985967903">
    <w:abstractNumId w:val="6"/>
  </w:num>
  <w:num w:numId="3" w16cid:durableId="975187664">
    <w:abstractNumId w:val="5"/>
  </w:num>
  <w:num w:numId="4" w16cid:durableId="1408384948">
    <w:abstractNumId w:val="4"/>
  </w:num>
  <w:num w:numId="5" w16cid:durableId="2093502292">
    <w:abstractNumId w:val="7"/>
  </w:num>
  <w:num w:numId="6" w16cid:durableId="269435317">
    <w:abstractNumId w:val="3"/>
  </w:num>
  <w:num w:numId="7" w16cid:durableId="1910722225">
    <w:abstractNumId w:val="2"/>
  </w:num>
  <w:num w:numId="8" w16cid:durableId="1499730327">
    <w:abstractNumId w:val="1"/>
  </w:num>
  <w:num w:numId="9" w16cid:durableId="185187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FF6"/>
    <w:rsid w:val="0029639D"/>
    <w:rsid w:val="00326F90"/>
    <w:rsid w:val="008B24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