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A6C" w:rsidRDefault="00FB3AEC">
      <w:r>
        <w:t>Compilers harnessed the power of computers to make programming easier by allowing programmers to specify calculations by entering a formula using infix notation..</w:t>
      </w:r>
      <w:r>
        <w:br/>
      </w:r>
      <w:r>
        <w:br/>
        <w:t xml:space="preserve">In 1801, the Jacquard loom could produce entirely different weaves by changing the </w:t>
      </w:r>
      <w:r>
        <w:t>"program" – a series of pasteboard cards with holes punched in them.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They are the building blocks for all software, from the simplest applications to the most sophisticated ones.</w:t>
      </w:r>
      <w:r>
        <w:br/>
        <w:t xml:space="preserve"> Code-breaking algorithms have also existed for centuries.</w:t>
      </w:r>
      <w:r>
        <w:br/>
        <w:t>Proficient programming usually re</w:t>
      </w:r>
      <w:r>
        <w:t>quires expertise in several different subjects, including knowledge of the application domain, details of programming languages and generic code libraries, specialized algorithms, and formal logic.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Auxiliary tasks accompanying and related to programming include analyzing requirements, testing, debugging (investigating and fixing problems), implementa</w:t>
      </w:r>
      <w:r>
        <w:t>tion of build systems, and management of derived artifacts, such as programs' machine code.</w:t>
      </w:r>
      <w:r>
        <w:br/>
        <w:t>Also, specific user environment and usage history can make it difficult to reproduce the problem.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Programmable devices have existed for centuries.</w:t>
      </w:r>
      <w:r>
        <w:br/>
        <w:t>Techniques like Code refactoring can enhance readability.</w:t>
      </w:r>
      <w:r>
        <w:br/>
        <w:t>Many factors, having litt</w:t>
      </w:r>
      <w:r>
        <w:t>le or nothing to do with the ability of the computer to efficiently compile and execute the code, contribute to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BC2A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2114474">
    <w:abstractNumId w:val="8"/>
  </w:num>
  <w:num w:numId="2" w16cid:durableId="661276603">
    <w:abstractNumId w:val="6"/>
  </w:num>
  <w:num w:numId="3" w16cid:durableId="1677920956">
    <w:abstractNumId w:val="5"/>
  </w:num>
  <w:num w:numId="4" w16cid:durableId="2041316101">
    <w:abstractNumId w:val="4"/>
  </w:num>
  <w:num w:numId="5" w16cid:durableId="1249387599">
    <w:abstractNumId w:val="7"/>
  </w:num>
  <w:num w:numId="6" w16cid:durableId="1478036221">
    <w:abstractNumId w:val="3"/>
  </w:num>
  <w:num w:numId="7" w16cid:durableId="710306562">
    <w:abstractNumId w:val="2"/>
  </w:num>
  <w:num w:numId="8" w16cid:durableId="1732537926">
    <w:abstractNumId w:val="1"/>
  </w:num>
  <w:num w:numId="9" w16cid:durableId="29610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2A6C"/>
    <w:rsid w:val="00CB0664"/>
    <w:rsid w:val="00FB3A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